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AD02B" w14:textId="77777777" w:rsidR="00377C5A" w:rsidRDefault="00377C5A" w:rsidP="00377C5A">
      <w:pPr>
        <w:spacing w:line="360" w:lineRule="auto"/>
        <w:ind w:left="-567" w:right="-1188"/>
        <w:jc w:val="both"/>
        <w:rPr>
          <w:rFonts w:ascii="Sabon Next LT Pro Demi" w:hAnsi="Sabon Next LT Pro Demi" w:cs="Sabon Next LT Pro Demi"/>
          <w:sz w:val="22"/>
          <w:szCs w:val="22"/>
        </w:rPr>
      </w:pPr>
    </w:p>
    <w:p w14:paraId="3690D35E" w14:textId="77777777" w:rsidR="00377C5A" w:rsidRDefault="00377C5A" w:rsidP="00377C5A">
      <w:pPr>
        <w:spacing w:line="360" w:lineRule="auto"/>
        <w:ind w:left="-567" w:right="-1188"/>
        <w:jc w:val="both"/>
        <w:rPr>
          <w:rFonts w:ascii="Sabon Next LT Pro Demi" w:hAnsi="Sabon Next LT Pro Demi" w:cs="Sabon Next LT Pro Demi"/>
          <w:sz w:val="22"/>
          <w:szCs w:val="22"/>
        </w:rPr>
      </w:pPr>
    </w:p>
    <w:p w14:paraId="6D099D81" w14:textId="77777777" w:rsidR="00377C5A" w:rsidRDefault="00377C5A" w:rsidP="00377C5A">
      <w:pPr>
        <w:spacing w:line="360" w:lineRule="auto"/>
        <w:ind w:left="-567" w:right="-1188"/>
        <w:jc w:val="both"/>
        <w:rPr>
          <w:rFonts w:ascii="Sabon Next LT Pro Demi" w:hAnsi="Sabon Next LT Pro Demi" w:cs="Sabon Next LT Pro Demi"/>
          <w:sz w:val="22"/>
          <w:szCs w:val="22"/>
        </w:rPr>
      </w:pPr>
    </w:p>
    <w:p w14:paraId="24EC4E55" w14:textId="77777777" w:rsidR="00377C5A" w:rsidRDefault="00377C5A" w:rsidP="00377C5A">
      <w:pPr>
        <w:spacing w:line="360" w:lineRule="auto"/>
        <w:ind w:left="-567" w:right="-1188"/>
        <w:jc w:val="both"/>
        <w:rPr>
          <w:rFonts w:ascii="Sabon Next LT Pro Demi" w:hAnsi="Sabon Next LT Pro Demi" w:cs="Sabon Next LT Pro Demi"/>
          <w:sz w:val="22"/>
          <w:szCs w:val="22"/>
        </w:rPr>
      </w:pPr>
    </w:p>
    <w:p w14:paraId="1885DF15" w14:textId="77777777" w:rsidR="00377C5A" w:rsidRDefault="00377C5A" w:rsidP="00377C5A">
      <w:pPr>
        <w:spacing w:line="360" w:lineRule="auto"/>
        <w:ind w:left="-567" w:right="-1188"/>
        <w:jc w:val="both"/>
        <w:rPr>
          <w:rFonts w:ascii="Sabon Next LT Pro Demi" w:hAnsi="Sabon Next LT Pro Demi" w:cs="Sabon Next LT Pro Demi"/>
          <w:sz w:val="22"/>
          <w:szCs w:val="22"/>
        </w:rPr>
      </w:pPr>
    </w:p>
    <w:p w14:paraId="62CBF80D" w14:textId="77777777" w:rsidR="00377C5A" w:rsidRDefault="00377C5A" w:rsidP="00377C5A">
      <w:pPr>
        <w:pStyle w:val="NoSpacing"/>
      </w:pPr>
    </w:p>
    <w:p w14:paraId="45F7F93E" w14:textId="77777777" w:rsidR="00377C5A" w:rsidRDefault="00377C5A" w:rsidP="00377C5A">
      <w:pPr>
        <w:pStyle w:val="NoSpacing"/>
      </w:pPr>
    </w:p>
    <w:p w14:paraId="5521964A" w14:textId="4A970DC3" w:rsidR="00377C5A" w:rsidRPr="00E636C5" w:rsidRDefault="00F54F39" w:rsidP="00377C5A">
      <w:pPr>
        <w:pStyle w:val="NoSpacing"/>
        <w:jc w:val="center"/>
        <w:rPr>
          <w:rFonts w:ascii="Arial" w:hAnsi="Arial" w:cs="Arial"/>
          <w:b/>
        </w:rPr>
      </w:pPr>
      <w:r>
        <w:rPr>
          <w:rFonts w:ascii="Arial" w:hAnsi="Arial" w:cs="Arial"/>
          <w:b/>
        </w:rPr>
        <w:t>DATES FOR</w:t>
      </w:r>
      <w:r w:rsidR="00377C5A" w:rsidRPr="00E636C5">
        <w:rPr>
          <w:rFonts w:ascii="Arial" w:hAnsi="Arial" w:cs="Arial"/>
          <w:b/>
        </w:rPr>
        <w:t xml:space="preserve"> US AND CANADIAN </w:t>
      </w:r>
      <w:r w:rsidR="00B06B9D" w:rsidRPr="00E636C5">
        <w:rPr>
          <w:rFonts w:ascii="Arial" w:hAnsi="Arial" w:cs="Arial"/>
          <w:b/>
        </w:rPr>
        <w:t xml:space="preserve">CINEMAS </w:t>
      </w:r>
      <w:r w:rsidR="00377C5A" w:rsidRPr="00E636C5">
        <w:rPr>
          <w:rFonts w:ascii="Arial" w:hAnsi="Arial" w:cs="Arial"/>
          <w:b/>
        </w:rPr>
        <w:t xml:space="preserve">ANNOUNCED </w:t>
      </w:r>
    </w:p>
    <w:p w14:paraId="048F7BC3" w14:textId="0036A4EC" w:rsidR="00377C5A" w:rsidRPr="00E636C5" w:rsidRDefault="00F54F39" w:rsidP="00377C5A">
      <w:pPr>
        <w:pStyle w:val="NoSpacing"/>
        <w:jc w:val="center"/>
        <w:rPr>
          <w:rFonts w:ascii="Arial" w:hAnsi="Arial" w:cs="Arial"/>
          <w:b/>
        </w:rPr>
      </w:pPr>
      <w:r>
        <w:rPr>
          <w:rFonts w:ascii="Arial" w:hAnsi="Arial" w:cs="Arial"/>
          <w:b/>
        </w:rPr>
        <w:t xml:space="preserve">FOR </w:t>
      </w:r>
      <w:proofErr w:type="gramStart"/>
      <w:r>
        <w:rPr>
          <w:rFonts w:ascii="Arial" w:hAnsi="Arial" w:cs="Arial"/>
          <w:b/>
        </w:rPr>
        <w:t>2017/</w:t>
      </w:r>
      <w:r w:rsidR="00377C5A" w:rsidRPr="00E636C5">
        <w:rPr>
          <w:rFonts w:ascii="Arial" w:hAnsi="Arial" w:cs="Arial"/>
          <w:b/>
        </w:rPr>
        <w:t>2018</w:t>
      </w:r>
      <w:proofErr w:type="gramEnd"/>
      <w:r w:rsidR="00377C5A" w:rsidRPr="00E636C5">
        <w:rPr>
          <w:rFonts w:ascii="Arial" w:hAnsi="Arial" w:cs="Arial"/>
          <w:b/>
        </w:rPr>
        <w:t xml:space="preserve"> ROYAL OPERA HOUSE CINEMA SERIES</w:t>
      </w:r>
    </w:p>
    <w:p w14:paraId="0F8BAA61" w14:textId="77777777" w:rsidR="00377C5A" w:rsidRPr="00E636C5" w:rsidRDefault="00377C5A" w:rsidP="00377C5A">
      <w:pPr>
        <w:pStyle w:val="NoSpacing"/>
        <w:rPr>
          <w:rFonts w:ascii="Arial" w:hAnsi="Arial" w:cs="Arial"/>
        </w:rPr>
      </w:pPr>
    </w:p>
    <w:p w14:paraId="27D4707F" w14:textId="0B7D9B9A" w:rsidR="00966890" w:rsidRDefault="00377C5A" w:rsidP="00377C5A">
      <w:pPr>
        <w:pStyle w:val="NoSpacing"/>
        <w:rPr>
          <w:rFonts w:ascii="Arial" w:hAnsi="Arial" w:cs="Arial"/>
          <w:lang w:val="en-US"/>
        </w:rPr>
      </w:pPr>
      <w:r w:rsidRPr="00E636C5">
        <w:rPr>
          <w:rFonts w:ascii="Arial" w:hAnsi="Arial" w:cs="Arial"/>
        </w:rPr>
        <w:t xml:space="preserve">The </w:t>
      </w:r>
      <w:r w:rsidRPr="00E636C5">
        <w:rPr>
          <w:rFonts w:ascii="Arial" w:hAnsi="Arial" w:cs="Arial"/>
          <w:b/>
        </w:rPr>
        <w:t>Royal Opera House</w:t>
      </w:r>
      <w:r w:rsidR="00694022">
        <w:rPr>
          <w:rFonts w:ascii="Arial" w:hAnsi="Arial" w:cs="Arial"/>
        </w:rPr>
        <w:t>’s 2017/</w:t>
      </w:r>
      <w:r w:rsidRPr="00E636C5">
        <w:rPr>
          <w:rFonts w:ascii="Arial" w:hAnsi="Arial" w:cs="Arial"/>
        </w:rPr>
        <w:t xml:space="preserve">2018 Cinema Series has announced dates and theatres </w:t>
      </w:r>
      <w:r w:rsidR="00966890" w:rsidRPr="00E636C5">
        <w:rPr>
          <w:rFonts w:ascii="Arial" w:hAnsi="Arial" w:cs="Arial"/>
        </w:rPr>
        <w:t>throughout the United States</w:t>
      </w:r>
      <w:r w:rsidR="00F54F39">
        <w:rPr>
          <w:rFonts w:ascii="Arial" w:hAnsi="Arial" w:cs="Arial"/>
        </w:rPr>
        <w:t xml:space="preserve"> and Canada for screenings of</w:t>
      </w:r>
      <w:r w:rsidRPr="00E636C5">
        <w:rPr>
          <w:rFonts w:ascii="Arial" w:hAnsi="Arial" w:cs="Arial"/>
        </w:rPr>
        <w:t xml:space="preserve"> 12 titles, featuring the world’s top ballet and opera stars. The series </w:t>
      </w:r>
      <w:r w:rsidR="00966890" w:rsidRPr="00E636C5">
        <w:rPr>
          <w:rFonts w:ascii="Arial" w:hAnsi="Arial" w:cs="Arial"/>
        </w:rPr>
        <w:t>from</w:t>
      </w:r>
      <w:r w:rsidR="00694022">
        <w:rPr>
          <w:rFonts w:ascii="Arial" w:hAnsi="Arial" w:cs="Arial"/>
        </w:rPr>
        <w:t xml:space="preserve"> London’s iconic</w:t>
      </w:r>
      <w:r w:rsidR="00966890" w:rsidRPr="00E636C5">
        <w:rPr>
          <w:rFonts w:ascii="Arial" w:hAnsi="Arial" w:cs="Arial"/>
        </w:rPr>
        <w:t xml:space="preserve"> Covent Garden</w:t>
      </w:r>
      <w:r w:rsidR="005B0DF3" w:rsidRPr="00E636C5">
        <w:rPr>
          <w:rFonts w:ascii="Arial" w:hAnsi="Arial" w:cs="Arial"/>
        </w:rPr>
        <w:t xml:space="preserve"> </w:t>
      </w:r>
      <w:r w:rsidR="00694022">
        <w:rPr>
          <w:rFonts w:ascii="Arial" w:hAnsi="Arial" w:cs="Arial"/>
        </w:rPr>
        <w:t xml:space="preserve">theatre </w:t>
      </w:r>
      <w:r w:rsidR="005B0DF3" w:rsidRPr="00E636C5">
        <w:rPr>
          <w:rFonts w:ascii="Arial" w:hAnsi="Arial" w:cs="Arial"/>
        </w:rPr>
        <w:t>includes some of The Royal Ope</w:t>
      </w:r>
      <w:r w:rsidRPr="00E636C5">
        <w:rPr>
          <w:rFonts w:ascii="Arial" w:hAnsi="Arial" w:cs="Arial"/>
        </w:rPr>
        <w:t xml:space="preserve">ra and The Royal Ballet’s much-loved classical repertory, </w:t>
      </w:r>
      <w:r w:rsidR="00966890" w:rsidRPr="00E636C5">
        <w:rPr>
          <w:rFonts w:ascii="Arial" w:hAnsi="Arial" w:cs="Arial"/>
        </w:rPr>
        <w:t xml:space="preserve">as well as </w:t>
      </w:r>
      <w:r w:rsidRPr="00E636C5">
        <w:rPr>
          <w:rFonts w:ascii="Arial" w:hAnsi="Arial" w:cs="Arial"/>
        </w:rPr>
        <w:t xml:space="preserve">four brand new productions. </w:t>
      </w:r>
      <w:r w:rsidR="00DC306F" w:rsidRPr="00DC306F">
        <w:rPr>
          <w:rFonts w:ascii="Arial" w:hAnsi="Arial" w:cs="Arial"/>
          <w:lang w:val="en-US"/>
        </w:rPr>
        <w:t>The season is distributed to cinemas in collabor</w:t>
      </w:r>
      <w:r w:rsidR="00DC306F">
        <w:rPr>
          <w:rFonts w:ascii="Arial" w:hAnsi="Arial" w:cs="Arial"/>
          <w:lang w:val="en-US"/>
        </w:rPr>
        <w:t>ation with Trafalgar Releasing.</w:t>
      </w:r>
    </w:p>
    <w:p w14:paraId="60FAAAF6" w14:textId="77777777" w:rsidR="00DC306F" w:rsidRPr="00DC306F" w:rsidRDefault="00DC306F" w:rsidP="00377C5A">
      <w:pPr>
        <w:pStyle w:val="NoSpacing"/>
        <w:rPr>
          <w:rFonts w:ascii="Arial" w:hAnsi="Arial" w:cs="Arial"/>
          <w:lang w:val="en-US"/>
        </w:rPr>
      </w:pPr>
    </w:p>
    <w:p w14:paraId="1BEC8517" w14:textId="4EB07A91" w:rsidR="00966890" w:rsidRPr="00E636C5" w:rsidRDefault="00966890" w:rsidP="00377C5A">
      <w:pPr>
        <w:pStyle w:val="NoSpacing"/>
        <w:rPr>
          <w:rFonts w:ascii="Arial" w:hAnsi="Arial" w:cs="Arial"/>
        </w:rPr>
      </w:pPr>
      <w:r w:rsidRPr="00E636C5">
        <w:rPr>
          <w:rFonts w:ascii="Arial" w:hAnsi="Arial" w:cs="Arial"/>
        </w:rPr>
        <w:t>These broadcasts originally screen live in</w:t>
      </w:r>
      <w:r w:rsidR="00132274" w:rsidRPr="00E636C5">
        <w:rPr>
          <w:rFonts w:ascii="Arial" w:hAnsi="Arial" w:cs="Arial"/>
        </w:rPr>
        <w:t xml:space="preserve"> the United Kingdom and subsequently run as recorded </w:t>
      </w:r>
      <w:r w:rsidRPr="00E636C5">
        <w:rPr>
          <w:rFonts w:ascii="Arial" w:hAnsi="Arial" w:cs="Arial"/>
        </w:rPr>
        <w:t xml:space="preserve">presentations in the United States and Canada on a range of dates. </w:t>
      </w:r>
      <w:r w:rsidR="00132274" w:rsidRPr="00E636C5">
        <w:rPr>
          <w:rFonts w:ascii="Arial" w:hAnsi="Arial" w:cs="Arial"/>
        </w:rPr>
        <w:t>A list of theatres and screening dates follows, but cinemagoers can</w:t>
      </w:r>
      <w:r w:rsidR="003F6ED5">
        <w:rPr>
          <w:rFonts w:ascii="Arial" w:hAnsi="Arial" w:cs="Arial"/>
        </w:rPr>
        <w:t xml:space="preserve"> also</w:t>
      </w:r>
      <w:r w:rsidR="00132274" w:rsidRPr="00E636C5">
        <w:rPr>
          <w:rFonts w:ascii="Arial" w:hAnsi="Arial" w:cs="Arial"/>
        </w:rPr>
        <w:t xml:space="preserve"> find screenings near them at the following </w:t>
      </w:r>
      <w:r w:rsidR="00D813BF" w:rsidRPr="00E636C5">
        <w:rPr>
          <w:rFonts w:ascii="Arial" w:hAnsi="Arial" w:cs="Arial"/>
        </w:rPr>
        <w:t xml:space="preserve">link: </w:t>
      </w:r>
      <w:hyperlink r:id="rId6" w:history="1">
        <w:r w:rsidR="00D813BF" w:rsidRPr="00E636C5">
          <w:rPr>
            <w:rStyle w:val="Hyperlink"/>
            <w:rFonts w:ascii="Arial" w:hAnsi="Arial" w:cs="Arial"/>
          </w:rPr>
          <w:t>https://www.roh.org.uk/cinemas</w:t>
        </w:r>
      </w:hyperlink>
      <w:r w:rsidR="00D813BF" w:rsidRPr="00E636C5">
        <w:rPr>
          <w:rFonts w:ascii="Arial" w:hAnsi="Arial" w:cs="Arial"/>
        </w:rPr>
        <w:t xml:space="preserve"> </w:t>
      </w:r>
    </w:p>
    <w:p w14:paraId="5BBA8BBC" w14:textId="77777777" w:rsidR="00B06B9D" w:rsidRPr="00E636C5" w:rsidRDefault="00B06B9D" w:rsidP="00377C5A">
      <w:pPr>
        <w:pStyle w:val="NoSpacing"/>
        <w:rPr>
          <w:rFonts w:ascii="Arial" w:hAnsi="Arial" w:cs="Arial"/>
        </w:rPr>
      </w:pPr>
    </w:p>
    <w:p w14:paraId="1E8F96F9" w14:textId="22E4FB6B" w:rsidR="00B06B9D" w:rsidRPr="00E636C5" w:rsidRDefault="00B06B9D" w:rsidP="00377C5A">
      <w:pPr>
        <w:pStyle w:val="NoSpacing"/>
        <w:rPr>
          <w:rFonts w:ascii="Arial" w:hAnsi="Arial" w:cs="Arial"/>
          <w:lang w:val="en-US"/>
        </w:rPr>
      </w:pPr>
      <w:r w:rsidRPr="00E636C5">
        <w:rPr>
          <w:rFonts w:ascii="Arial" w:hAnsi="Arial" w:cs="Arial"/>
        </w:rPr>
        <w:t xml:space="preserve">The Royal Opera titles </w:t>
      </w:r>
      <w:r w:rsidR="00BE7A3A" w:rsidRPr="00E636C5">
        <w:rPr>
          <w:rFonts w:ascii="Arial" w:hAnsi="Arial" w:cs="Arial"/>
        </w:rPr>
        <w:t xml:space="preserve">are </w:t>
      </w:r>
      <w:r w:rsidRPr="00E636C5">
        <w:rPr>
          <w:rFonts w:ascii="Arial" w:hAnsi="Arial" w:cs="Arial"/>
        </w:rPr>
        <w:t>Mozart’s</w:t>
      </w:r>
      <w:r w:rsidR="00694022">
        <w:rPr>
          <w:rFonts w:ascii="Arial" w:hAnsi="Arial" w:cs="Arial"/>
        </w:rPr>
        <w:t xml:space="preserve"> </w:t>
      </w:r>
      <w:r w:rsidR="00694022">
        <w:rPr>
          <w:rFonts w:ascii="Arial" w:hAnsi="Arial" w:cs="Arial"/>
          <w:i/>
        </w:rPr>
        <w:t>The Magic Flute</w:t>
      </w:r>
      <w:r w:rsidR="00876AAD" w:rsidRPr="00E636C5">
        <w:rPr>
          <w:rFonts w:ascii="Arial" w:hAnsi="Arial" w:cs="Arial"/>
        </w:rPr>
        <w:t xml:space="preserve">, conducted by </w:t>
      </w:r>
      <w:r w:rsidR="00876AAD" w:rsidRPr="00E636C5">
        <w:rPr>
          <w:rFonts w:ascii="Arial" w:hAnsi="Arial" w:cs="Arial"/>
          <w:b/>
        </w:rPr>
        <w:t>Julia Jones</w:t>
      </w:r>
      <w:r w:rsidRPr="00E636C5">
        <w:rPr>
          <w:rFonts w:ascii="Arial" w:hAnsi="Arial" w:cs="Arial"/>
        </w:rPr>
        <w:t>; a new production of Puccini’s</w:t>
      </w:r>
      <w:r w:rsidR="00F33964" w:rsidRPr="00E636C5">
        <w:rPr>
          <w:rFonts w:ascii="Arial" w:hAnsi="Arial" w:cs="Arial"/>
        </w:rPr>
        <w:t xml:space="preserve"> </w:t>
      </w:r>
      <w:r w:rsidR="00F33964" w:rsidRPr="00E636C5">
        <w:rPr>
          <w:rFonts w:ascii="Arial" w:hAnsi="Arial" w:cs="Arial"/>
          <w:bCs/>
          <w:i/>
          <w:lang w:val="en-US"/>
        </w:rPr>
        <w:t xml:space="preserve">La </w:t>
      </w:r>
      <w:proofErr w:type="spellStart"/>
      <w:r w:rsidR="00F33964" w:rsidRPr="00E636C5">
        <w:rPr>
          <w:rFonts w:ascii="Arial" w:hAnsi="Arial" w:cs="Arial"/>
          <w:bCs/>
          <w:i/>
          <w:lang w:val="en-US"/>
        </w:rPr>
        <w:t>bohème</w:t>
      </w:r>
      <w:proofErr w:type="spellEnd"/>
      <w:r w:rsidRPr="00E636C5">
        <w:rPr>
          <w:rFonts w:ascii="Arial" w:hAnsi="Arial" w:cs="Arial"/>
        </w:rPr>
        <w:t xml:space="preserve">, directed by </w:t>
      </w:r>
      <w:r w:rsidRPr="00E636C5">
        <w:rPr>
          <w:rFonts w:ascii="Arial" w:hAnsi="Arial" w:cs="Arial"/>
          <w:b/>
        </w:rPr>
        <w:t>Richard Jones</w:t>
      </w:r>
      <w:r w:rsidRPr="00E636C5">
        <w:rPr>
          <w:rFonts w:ascii="Arial" w:hAnsi="Arial" w:cs="Arial"/>
        </w:rPr>
        <w:t xml:space="preserve"> and conducted by </w:t>
      </w:r>
      <w:r w:rsidRPr="00E636C5">
        <w:rPr>
          <w:rFonts w:ascii="Arial" w:hAnsi="Arial" w:cs="Arial"/>
          <w:b/>
        </w:rPr>
        <w:t>Antonio Pappano</w:t>
      </w:r>
      <w:r w:rsidRPr="00E636C5">
        <w:rPr>
          <w:rFonts w:ascii="Arial" w:hAnsi="Arial" w:cs="Arial"/>
        </w:rPr>
        <w:t xml:space="preserve">; Verdi’s </w:t>
      </w:r>
      <w:proofErr w:type="spellStart"/>
      <w:r w:rsidRPr="00E636C5">
        <w:rPr>
          <w:rFonts w:ascii="Arial" w:hAnsi="Arial" w:cs="Arial"/>
          <w:i/>
        </w:rPr>
        <w:t>Rigoletto</w:t>
      </w:r>
      <w:proofErr w:type="spellEnd"/>
      <w:r w:rsidRPr="00E636C5">
        <w:rPr>
          <w:rFonts w:ascii="Arial" w:hAnsi="Arial" w:cs="Arial"/>
        </w:rPr>
        <w:t xml:space="preserve">, directed by </w:t>
      </w:r>
      <w:r w:rsidRPr="00E636C5">
        <w:rPr>
          <w:rFonts w:ascii="Arial" w:hAnsi="Arial" w:cs="Arial"/>
          <w:b/>
        </w:rPr>
        <w:t xml:space="preserve">David </w:t>
      </w:r>
      <w:proofErr w:type="spellStart"/>
      <w:r w:rsidRPr="00E636C5">
        <w:rPr>
          <w:rFonts w:ascii="Arial" w:hAnsi="Arial" w:cs="Arial"/>
          <w:b/>
        </w:rPr>
        <w:t>McVicar</w:t>
      </w:r>
      <w:proofErr w:type="spellEnd"/>
      <w:r w:rsidRPr="00E636C5">
        <w:rPr>
          <w:rFonts w:ascii="Arial" w:hAnsi="Arial" w:cs="Arial"/>
        </w:rPr>
        <w:t xml:space="preserve">; Puccini’s </w:t>
      </w:r>
      <w:r w:rsidRPr="00E636C5">
        <w:rPr>
          <w:rFonts w:ascii="Arial" w:hAnsi="Arial" w:cs="Arial"/>
          <w:i/>
        </w:rPr>
        <w:t>Tosca</w:t>
      </w:r>
      <w:r w:rsidRPr="00E636C5">
        <w:rPr>
          <w:rFonts w:ascii="Arial" w:hAnsi="Arial" w:cs="Arial"/>
        </w:rPr>
        <w:t xml:space="preserve">, directed by </w:t>
      </w:r>
      <w:r w:rsidRPr="00E636C5">
        <w:rPr>
          <w:rFonts w:ascii="Arial" w:hAnsi="Arial" w:cs="Arial"/>
          <w:b/>
        </w:rPr>
        <w:t>Jonathan Kent</w:t>
      </w:r>
      <w:r w:rsidRPr="00E636C5">
        <w:rPr>
          <w:rFonts w:ascii="Arial" w:hAnsi="Arial" w:cs="Arial"/>
        </w:rPr>
        <w:t xml:space="preserve">; Bizet’s </w:t>
      </w:r>
      <w:r w:rsidRPr="00E636C5">
        <w:rPr>
          <w:rFonts w:ascii="Arial" w:hAnsi="Arial" w:cs="Arial"/>
          <w:i/>
        </w:rPr>
        <w:t>Carmen</w:t>
      </w:r>
      <w:r w:rsidR="00AA2353" w:rsidRPr="00E636C5">
        <w:rPr>
          <w:rFonts w:ascii="Arial" w:hAnsi="Arial" w:cs="Arial"/>
        </w:rPr>
        <w:t xml:space="preserve">, in </w:t>
      </w:r>
      <w:r w:rsidR="00BE7A3A" w:rsidRPr="00E636C5">
        <w:rPr>
          <w:rFonts w:ascii="Arial" w:hAnsi="Arial" w:cs="Arial"/>
        </w:rPr>
        <w:t xml:space="preserve">Barrie </w:t>
      </w:r>
      <w:proofErr w:type="spellStart"/>
      <w:r w:rsidR="00BE7A3A" w:rsidRPr="00E636C5">
        <w:rPr>
          <w:rFonts w:ascii="Arial" w:hAnsi="Arial" w:cs="Arial"/>
        </w:rPr>
        <w:t>Kosky’s</w:t>
      </w:r>
      <w:proofErr w:type="spellEnd"/>
      <w:r w:rsidR="00BE7A3A" w:rsidRPr="00E636C5">
        <w:rPr>
          <w:rFonts w:ascii="Arial" w:hAnsi="Arial" w:cs="Arial"/>
        </w:rPr>
        <w:t xml:space="preserve"> </w:t>
      </w:r>
      <w:r w:rsidR="00AA2353" w:rsidRPr="00E636C5">
        <w:rPr>
          <w:rFonts w:ascii="Arial" w:hAnsi="Arial" w:cs="Arial"/>
        </w:rPr>
        <w:t xml:space="preserve">acclaimed, unconventional </w:t>
      </w:r>
      <w:r w:rsidR="00BE7A3A" w:rsidRPr="00E636C5">
        <w:rPr>
          <w:rFonts w:ascii="Arial" w:hAnsi="Arial" w:cs="Arial"/>
        </w:rPr>
        <w:t>production from Frankfurt</w:t>
      </w:r>
      <w:r w:rsidRPr="00E636C5">
        <w:rPr>
          <w:rFonts w:ascii="Arial" w:hAnsi="Arial" w:cs="Arial"/>
        </w:rPr>
        <w:t xml:space="preserve">; and Verdi’s </w:t>
      </w:r>
      <w:r w:rsidRPr="00E636C5">
        <w:rPr>
          <w:rFonts w:ascii="Arial" w:hAnsi="Arial" w:cs="Arial"/>
          <w:i/>
        </w:rPr>
        <w:t>Macbeth</w:t>
      </w:r>
      <w:r w:rsidRPr="00E636C5">
        <w:rPr>
          <w:rFonts w:ascii="Arial" w:hAnsi="Arial" w:cs="Arial"/>
        </w:rPr>
        <w:t xml:space="preserve">, conducted by </w:t>
      </w:r>
      <w:r w:rsidRPr="00E636C5">
        <w:rPr>
          <w:rFonts w:ascii="Arial" w:hAnsi="Arial" w:cs="Arial"/>
          <w:b/>
        </w:rPr>
        <w:t>Antonio Pappano</w:t>
      </w:r>
      <w:r w:rsidRPr="00E636C5">
        <w:rPr>
          <w:rFonts w:ascii="Arial" w:hAnsi="Arial" w:cs="Arial"/>
        </w:rPr>
        <w:t xml:space="preserve">, with </w:t>
      </w:r>
      <w:bookmarkStart w:id="0" w:name="_GoBack"/>
      <w:r w:rsidRPr="00E636C5">
        <w:rPr>
          <w:rFonts w:ascii="Arial" w:hAnsi="Arial" w:cs="Arial"/>
          <w:b/>
        </w:rPr>
        <w:t xml:space="preserve">Anna </w:t>
      </w:r>
      <w:proofErr w:type="spellStart"/>
      <w:r w:rsidRPr="00E636C5">
        <w:rPr>
          <w:rFonts w:ascii="Arial" w:hAnsi="Arial" w:cs="Arial"/>
          <w:b/>
        </w:rPr>
        <w:t>Netrebko</w:t>
      </w:r>
      <w:proofErr w:type="spellEnd"/>
      <w:r w:rsidRPr="00E636C5">
        <w:rPr>
          <w:rFonts w:ascii="Arial" w:hAnsi="Arial" w:cs="Arial"/>
        </w:rPr>
        <w:t xml:space="preserve"> </w:t>
      </w:r>
      <w:bookmarkEnd w:id="0"/>
      <w:r w:rsidRPr="00E636C5">
        <w:rPr>
          <w:rFonts w:ascii="Arial" w:hAnsi="Arial" w:cs="Arial"/>
        </w:rPr>
        <w:t>taking on the role of Lady Macbeth for the first time</w:t>
      </w:r>
      <w:r w:rsidR="00BE7A3A" w:rsidRPr="00E636C5">
        <w:rPr>
          <w:rFonts w:ascii="Arial" w:hAnsi="Arial" w:cs="Arial"/>
        </w:rPr>
        <w:t xml:space="preserve"> at Covent Garden. </w:t>
      </w:r>
      <w:r w:rsidRPr="00E636C5">
        <w:rPr>
          <w:rFonts w:ascii="Arial" w:hAnsi="Arial" w:cs="Arial"/>
        </w:rPr>
        <w:t xml:space="preserve"> </w:t>
      </w:r>
    </w:p>
    <w:p w14:paraId="059F829C" w14:textId="77777777" w:rsidR="00102477" w:rsidRPr="00E636C5" w:rsidRDefault="00102477" w:rsidP="00377C5A">
      <w:pPr>
        <w:pStyle w:val="NoSpacing"/>
        <w:rPr>
          <w:rFonts w:ascii="Arial" w:hAnsi="Arial" w:cs="Arial"/>
        </w:rPr>
      </w:pPr>
    </w:p>
    <w:p w14:paraId="53625E55" w14:textId="77777777" w:rsidR="00102477" w:rsidRPr="00E636C5" w:rsidRDefault="00102477" w:rsidP="00377C5A">
      <w:pPr>
        <w:pStyle w:val="NoSpacing"/>
        <w:rPr>
          <w:rFonts w:ascii="Arial" w:hAnsi="Arial" w:cs="Arial"/>
        </w:rPr>
      </w:pPr>
      <w:r w:rsidRPr="00E636C5">
        <w:rPr>
          <w:rFonts w:ascii="Arial" w:hAnsi="Arial" w:cs="Arial"/>
        </w:rPr>
        <w:t xml:space="preserve">American tenor </w:t>
      </w:r>
      <w:r w:rsidRPr="00E636C5">
        <w:rPr>
          <w:rFonts w:ascii="Arial" w:hAnsi="Arial" w:cs="Arial"/>
          <w:b/>
        </w:rPr>
        <w:t>Michael Fabiano</w:t>
      </w:r>
      <w:r w:rsidR="00AA2353" w:rsidRPr="00E636C5">
        <w:rPr>
          <w:rFonts w:ascii="Arial" w:hAnsi="Arial" w:cs="Arial"/>
        </w:rPr>
        <w:t xml:space="preserve"> is featured </w:t>
      </w:r>
      <w:r w:rsidR="00BE7A3A" w:rsidRPr="00E636C5">
        <w:rPr>
          <w:rFonts w:ascii="Arial" w:hAnsi="Arial" w:cs="Arial"/>
        </w:rPr>
        <w:t xml:space="preserve">as Rodolfo </w:t>
      </w:r>
      <w:r w:rsidR="00AA2353" w:rsidRPr="00E636C5">
        <w:rPr>
          <w:rFonts w:ascii="Arial" w:hAnsi="Arial" w:cs="Arial"/>
        </w:rPr>
        <w:t xml:space="preserve">in </w:t>
      </w:r>
      <w:r w:rsidR="00F33964" w:rsidRPr="00E636C5">
        <w:rPr>
          <w:rFonts w:ascii="Arial" w:hAnsi="Arial" w:cs="Arial"/>
          <w:bCs/>
          <w:i/>
          <w:lang w:val="en-US"/>
        </w:rPr>
        <w:t xml:space="preserve">La </w:t>
      </w:r>
      <w:proofErr w:type="spellStart"/>
      <w:r w:rsidR="00F33964" w:rsidRPr="00E636C5">
        <w:rPr>
          <w:rFonts w:ascii="Arial" w:hAnsi="Arial" w:cs="Arial"/>
          <w:bCs/>
          <w:i/>
          <w:lang w:val="en-US"/>
        </w:rPr>
        <w:t>bohème</w:t>
      </w:r>
      <w:proofErr w:type="spellEnd"/>
      <w:r w:rsidR="00BE7A3A" w:rsidRPr="00E636C5">
        <w:rPr>
          <w:rFonts w:ascii="Arial" w:hAnsi="Arial" w:cs="Arial"/>
        </w:rPr>
        <w:t xml:space="preserve">, and as the Duke of Mantua in </w:t>
      </w:r>
      <w:proofErr w:type="spellStart"/>
      <w:r w:rsidR="00BE7A3A" w:rsidRPr="00E636C5">
        <w:rPr>
          <w:rFonts w:ascii="Arial" w:hAnsi="Arial" w:cs="Arial"/>
          <w:i/>
        </w:rPr>
        <w:t>Rigoletto</w:t>
      </w:r>
      <w:proofErr w:type="spellEnd"/>
      <w:r w:rsidR="00BE7A3A" w:rsidRPr="00E636C5">
        <w:rPr>
          <w:rFonts w:ascii="Arial" w:hAnsi="Arial" w:cs="Arial"/>
        </w:rPr>
        <w:t xml:space="preserve">. </w:t>
      </w:r>
      <w:r w:rsidR="00AA2353" w:rsidRPr="00E636C5">
        <w:rPr>
          <w:rFonts w:ascii="Arial" w:hAnsi="Arial" w:cs="Arial"/>
        </w:rPr>
        <w:t xml:space="preserve"> </w:t>
      </w:r>
      <w:r w:rsidRPr="00E636C5">
        <w:rPr>
          <w:rFonts w:ascii="Arial" w:hAnsi="Arial" w:cs="Arial"/>
        </w:rPr>
        <w:t xml:space="preserve"> </w:t>
      </w:r>
    </w:p>
    <w:p w14:paraId="7FC9BD8A" w14:textId="77777777" w:rsidR="00377C5A" w:rsidRPr="00E636C5" w:rsidRDefault="00377C5A" w:rsidP="00377C5A">
      <w:pPr>
        <w:pStyle w:val="NoSpacing"/>
        <w:rPr>
          <w:rFonts w:ascii="Arial" w:hAnsi="Arial" w:cs="Arial"/>
        </w:rPr>
      </w:pPr>
    </w:p>
    <w:p w14:paraId="407FFD5F" w14:textId="5BBD7049" w:rsidR="00D813BF" w:rsidRPr="00E636C5" w:rsidRDefault="005B0DF3" w:rsidP="00377C5A">
      <w:pPr>
        <w:pStyle w:val="NoSpacing"/>
        <w:rPr>
          <w:rFonts w:ascii="Arial" w:hAnsi="Arial" w:cs="Arial"/>
        </w:rPr>
      </w:pPr>
      <w:r w:rsidRPr="00E636C5">
        <w:rPr>
          <w:rFonts w:ascii="Arial" w:hAnsi="Arial" w:cs="Arial"/>
        </w:rPr>
        <w:t xml:space="preserve">The Royal Ballet titles include </w:t>
      </w:r>
      <w:r w:rsidRPr="00E636C5">
        <w:rPr>
          <w:rFonts w:ascii="Arial" w:hAnsi="Arial" w:cs="Arial"/>
          <w:b/>
        </w:rPr>
        <w:t xml:space="preserve">Christopher </w:t>
      </w:r>
      <w:proofErr w:type="spellStart"/>
      <w:r w:rsidRPr="00E636C5">
        <w:rPr>
          <w:rFonts w:ascii="Arial" w:hAnsi="Arial" w:cs="Arial"/>
          <w:b/>
        </w:rPr>
        <w:t>Wheeldon</w:t>
      </w:r>
      <w:r w:rsidRPr="00E636C5">
        <w:rPr>
          <w:rFonts w:ascii="Arial" w:hAnsi="Arial" w:cs="Arial"/>
        </w:rPr>
        <w:t>’s</w:t>
      </w:r>
      <w:proofErr w:type="spellEnd"/>
      <w:r w:rsidRPr="00E636C5">
        <w:rPr>
          <w:rFonts w:ascii="Arial" w:hAnsi="Arial" w:cs="Arial"/>
        </w:rPr>
        <w:t xml:space="preserve"> </w:t>
      </w:r>
      <w:r w:rsidRPr="00E636C5">
        <w:rPr>
          <w:rFonts w:ascii="Arial" w:hAnsi="Arial" w:cs="Arial"/>
          <w:i/>
        </w:rPr>
        <w:t>Alice’s Adventures in Wonderland</w:t>
      </w:r>
      <w:r w:rsidRPr="00E636C5">
        <w:rPr>
          <w:rFonts w:ascii="Arial" w:hAnsi="Arial" w:cs="Arial"/>
        </w:rPr>
        <w:t xml:space="preserve">, with </w:t>
      </w:r>
      <w:proofErr w:type="spellStart"/>
      <w:r w:rsidRPr="00E636C5">
        <w:rPr>
          <w:rFonts w:ascii="Arial" w:hAnsi="Arial" w:cs="Arial"/>
          <w:b/>
        </w:rPr>
        <w:t>Zenaida</w:t>
      </w:r>
      <w:proofErr w:type="spellEnd"/>
      <w:r w:rsidRPr="00E636C5">
        <w:rPr>
          <w:rFonts w:ascii="Arial" w:hAnsi="Arial" w:cs="Arial"/>
          <w:b/>
        </w:rPr>
        <w:t xml:space="preserve"> </w:t>
      </w:r>
      <w:proofErr w:type="spellStart"/>
      <w:r w:rsidRPr="00E636C5">
        <w:rPr>
          <w:rFonts w:ascii="Arial" w:hAnsi="Arial" w:cs="Arial"/>
          <w:b/>
        </w:rPr>
        <w:t>Yanowsky</w:t>
      </w:r>
      <w:proofErr w:type="spellEnd"/>
      <w:r w:rsidRPr="00E636C5">
        <w:rPr>
          <w:rFonts w:ascii="Arial" w:hAnsi="Arial" w:cs="Arial"/>
        </w:rPr>
        <w:t xml:space="preserve"> returning to the role of The Red Queen; </w:t>
      </w:r>
      <w:r w:rsidR="00BA3EAE" w:rsidRPr="00E636C5">
        <w:rPr>
          <w:rFonts w:ascii="Arial" w:hAnsi="Arial" w:cs="Arial"/>
        </w:rPr>
        <w:softHyphen/>
      </w:r>
      <w:r w:rsidR="00BA3EAE" w:rsidRPr="00E636C5">
        <w:rPr>
          <w:rFonts w:ascii="Arial" w:hAnsi="Arial" w:cs="Arial"/>
        </w:rPr>
        <w:softHyphen/>
        <w:t xml:space="preserve">the holiday classic </w:t>
      </w:r>
      <w:r w:rsidR="00BA3EAE" w:rsidRPr="00E636C5">
        <w:rPr>
          <w:rFonts w:ascii="Arial" w:hAnsi="Arial" w:cs="Arial"/>
          <w:i/>
        </w:rPr>
        <w:t>The Nutcracker</w:t>
      </w:r>
      <w:r w:rsidR="00BA3EAE" w:rsidRPr="00E636C5">
        <w:rPr>
          <w:rFonts w:ascii="Arial" w:hAnsi="Arial" w:cs="Arial"/>
        </w:rPr>
        <w:t xml:space="preserve">, returning after reaching more than 130,000 cinemagoers worldwide last year; </w:t>
      </w:r>
      <w:r w:rsidR="00BA3EAE" w:rsidRPr="00E636C5">
        <w:rPr>
          <w:rFonts w:ascii="Arial" w:hAnsi="Arial" w:cs="Arial"/>
          <w:b/>
        </w:rPr>
        <w:t xml:space="preserve">Christopher </w:t>
      </w:r>
      <w:proofErr w:type="spellStart"/>
      <w:r w:rsidR="00BA3EAE" w:rsidRPr="00E636C5">
        <w:rPr>
          <w:rFonts w:ascii="Arial" w:hAnsi="Arial" w:cs="Arial"/>
          <w:b/>
        </w:rPr>
        <w:t>Wheeldon</w:t>
      </w:r>
      <w:r w:rsidR="00BA3EAE" w:rsidRPr="00E636C5">
        <w:rPr>
          <w:rFonts w:ascii="Arial" w:hAnsi="Arial" w:cs="Arial"/>
        </w:rPr>
        <w:t>’s</w:t>
      </w:r>
      <w:proofErr w:type="spellEnd"/>
      <w:r w:rsidR="00BA3EAE" w:rsidRPr="00E636C5">
        <w:rPr>
          <w:rFonts w:ascii="Arial" w:hAnsi="Arial" w:cs="Arial"/>
        </w:rPr>
        <w:t xml:space="preserve"> Olivier Award-winning ballet based on </w:t>
      </w:r>
      <w:r w:rsidR="00694022">
        <w:rPr>
          <w:rFonts w:ascii="Arial" w:hAnsi="Arial" w:cs="Arial"/>
        </w:rPr>
        <w:t xml:space="preserve">Shakespeare’s </w:t>
      </w:r>
      <w:r w:rsidR="00BA3EAE" w:rsidRPr="00E636C5">
        <w:rPr>
          <w:rFonts w:ascii="Arial" w:hAnsi="Arial" w:cs="Arial"/>
          <w:i/>
        </w:rPr>
        <w:t>The Winter’s Tale</w:t>
      </w:r>
      <w:r w:rsidR="00BA3EAE" w:rsidRPr="00E636C5">
        <w:rPr>
          <w:rFonts w:ascii="Arial" w:hAnsi="Arial" w:cs="Arial"/>
        </w:rPr>
        <w:t xml:space="preserve">, with a score by </w:t>
      </w:r>
      <w:proofErr w:type="spellStart"/>
      <w:r w:rsidR="00BA3EAE" w:rsidRPr="00E636C5">
        <w:rPr>
          <w:rFonts w:ascii="Arial" w:hAnsi="Arial" w:cs="Arial"/>
          <w:b/>
        </w:rPr>
        <w:t>Joby</w:t>
      </w:r>
      <w:proofErr w:type="spellEnd"/>
      <w:r w:rsidR="00BA3EAE" w:rsidRPr="00E636C5">
        <w:rPr>
          <w:rFonts w:ascii="Arial" w:hAnsi="Arial" w:cs="Arial"/>
          <w:b/>
        </w:rPr>
        <w:t xml:space="preserve"> Talbot</w:t>
      </w:r>
      <w:r w:rsidR="00BA3EAE" w:rsidRPr="00E636C5">
        <w:rPr>
          <w:rFonts w:ascii="Arial" w:hAnsi="Arial" w:cs="Arial"/>
        </w:rPr>
        <w:t xml:space="preserve">; a triple bill celebrating the centenary of American composer </w:t>
      </w:r>
      <w:r w:rsidR="00BA3EAE" w:rsidRPr="00E636C5">
        <w:rPr>
          <w:rFonts w:ascii="Arial" w:hAnsi="Arial" w:cs="Arial"/>
          <w:b/>
        </w:rPr>
        <w:t>Leonard Bernstein</w:t>
      </w:r>
      <w:r w:rsidR="00BA3EAE" w:rsidRPr="00E636C5">
        <w:rPr>
          <w:rFonts w:ascii="Arial" w:hAnsi="Arial" w:cs="Arial"/>
        </w:rPr>
        <w:t xml:space="preserve">, featuring the premiere of two new works by associate choreographers of The Royal Ballet </w:t>
      </w:r>
      <w:r w:rsidR="00BA3EAE" w:rsidRPr="00E636C5">
        <w:rPr>
          <w:rFonts w:ascii="Arial" w:hAnsi="Arial" w:cs="Arial"/>
          <w:b/>
        </w:rPr>
        <w:t>Wayne McGregor</w:t>
      </w:r>
      <w:r w:rsidR="00694022" w:rsidRPr="00694022">
        <w:rPr>
          <w:rFonts w:ascii="Arial" w:hAnsi="Arial" w:cs="Arial"/>
        </w:rPr>
        <w:t>, Reside</w:t>
      </w:r>
      <w:r w:rsidR="00A40C52">
        <w:rPr>
          <w:rFonts w:ascii="Arial" w:hAnsi="Arial" w:cs="Arial"/>
        </w:rPr>
        <w:t>n</w:t>
      </w:r>
      <w:r w:rsidR="00694022" w:rsidRPr="00694022">
        <w:rPr>
          <w:rFonts w:ascii="Arial" w:hAnsi="Arial" w:cs="Arial"/>
        </w:rPr>
        <w:t>t Choreographer of The Royal Ballet,</w:t>
      </w:r>
      <w:r w:rsidR="00694022">
        <w:rPr>
          <w:rFonts w:ascii="Arial" w:hAnsi="Arial" w:cs="Arial"/>
          <w:b/>
        </w:rPr>
        <w:t xml:space="preserve"> </w:t>
      </w:r>
      <w:r w:rsidR="00694022" w:rsidRPr="00694022">
        <w:rPr>
          <w:rFonts w:ascii="Arial" w:hAnsi="Arial" w:cs="Arial"/>
        </w:rPr>
        <w:t xml:space="preserve">and </w:t>
      </w:r>
      <w:r w:rsidR="00BA3EAE" w:rsidRPr="00E636C5">
        <w:rPr>
          <w:rFonts w:ascii="Arial" w:hAnsi="Arial" w:cs="Arial"/>
          <w:b/>
        </w:rPr>
        <w:t xml:space="preserve">Christopher </w:t>
      </w:r>
      <w:proofErr w:type="spellStart"/>
      <w:r w:rsidR="00BA3EAE" w:rsidRPr="00E636C5">
        <w:rPr>
          <w:rFonts w:ascii="Arial" w:hAnsi="Arial" w:cs="Arial"/>
          <w:b/>
        </w:rPr>
        <w:t>Wheeldon</w:t>
      </w:r>
      <w:proofErr w:type="spellEnd"/>
      <w:r w:rsidR="00BA3EAE" w:rsidRPr="00E636C5">
        <w:rPr>
          <w:rFonts w:ascii="Arial" w:hAnsi="Arial" w:cs="Arial"/>
        </w:rPr>
        <w:t xml:space="preserve">, </w:t>
      </w:r>
      <w:r w:rsidR="00694022">
        <w:rPr>
          <w:rFonts w:ascii="Arial" w:hAnsi="Arial" w:cs="Arial"/>
        </w:rPr>
        <w:t xml:space="preserve">Artistic Associate, </w:t>
      </w:r>
      <w:r w:rsidR="00BA3EAE" w:rsidRPr="00E636C5">
        <w:rPr>
          <w:rFonts w:ascii="Arial" w:hAnsi="Arial" w:cs="Arial"/>
        </w:rPr>
        <w:t xml:space="preserve">and </w:t>
      </w:r>
      <w:r w:rsidR="00694022">
        <w:rPr>
          <w:rFonts w:ascii="Arial" w:hAnsi="Arial" w:cs="Arial"/>
        </w:rPr>
        <w:t xml:space="preserve">Artist in Residence </w:t>
      </w:r>
      <w:r w:rsidR="00BA3EAE" w:rsidRPr="00E636C5">
        <w:rPr>
          <w:rFonts w:ascii="Arial" w:hAnsi="Arial" w:cs="Arial"/>
          <w:b/>
        </w:rPr>
        <w:t>Liam Scarlett</w:t>
      </w:r>
      <w:r w:rsidR="00BA3EAE" w:rsidRPr="00E636C5">
        <w:rPr>
          <w:rFonts w:ascii="Arial" w:hAnsi="Arial" w:cs="Arial"/>
        </w:rPr>
        <w:t xml:space="preserve">’s </w:t>
      </w:r>
      <w:r w:rsidR="00BA3EAE" w:rsidRPr="00E636C5">
        <w:rPr>
          <w:rFonts w:ascii="Arial" w:hAnsi="Arial" w:cs="Arial"/>
          <w:i/>
        </w:rPr>
        <w:t>Age of Anxiety</w:t>
      </w:r>
      <w:r w:rsidR="00BA3EAE" w:rsidRPr="00E636C5">
        <w:rPr>
          <w:rFonts w:ascii="Arial" w:hAnsi="Arial" w:cs="Arial"/>
        </w:rPr>
        <w:t xml:space="preserve">, set to Bernstein’s Symphony No. 2 completing the bill; </w:t>
      </w:r>
      <w:r w:rsidR="001A1F55" w:rsidRPr="00E636C5">
        <w:rPr>
          <w:rFonts w:ascii="Arial" w:hAnsi="Arial" w:cs="Arial"/>
        </w:rPr>
        <w:t xml:space="preserve">a Kenneth MacMillan Celebration, with </w:t>
      </w:r>
      <w:r w:rsidR="00966890" w:rsidRPr="00E636C5">
        <w:rPr>
          <w:rFonts w:ascii="Arial" w:hAnsi="Arial" w:cs="Arial"/>
        </w:rPr>
        <w:t xml:space="preserve">the epic </w:t>
      </w:r>
      <w:proofErr w:type="spellStart"/>
      <w:r w:rsidR="00966890" w:rsidRPr="00E636C5">
        <w:rPr>
          <w:rFonts w:ascii="Arial" w:hAnsi="Arial" w:cs="Arial"/>
          <w:i/>
        </w:rPr>
        <w:t>Manon</w:t>
      </w:r>
      <w:proofErr w:type="spellEnd"/>
      <w:r w:rsidR="001A1F55" w:rsidRPr="00E636C5">
        <w:rPr>
          <w:rFonts w:ascii="Arial" w:hAnsi="Arial" w:cs="Arial"/>
        </w:rPr>
        <w:t xml:space="preserve">, featuring </w:t>
      </w:r>
      <w:r w:rsidR="00694022">
        <w:rPr>
          <w:rFonts w:ascii="Arial" w:hAnsi="Arial" w:cs="Arial"/>
        </w:rPr>
        <w:t xml:space="preserve">the </w:t>
      </w:r>
      <w:r w:rsidR="001A1F55" w:rsidRPr="00E636C5">
        <w:rPr>
          <w:rFonts w:ascii="Arial" w:hAnsi="Arial" w:cs="Arial"/>
        </w:rPr>
        <w:t xml:space="preserve">score by </w:t>
      </w:r>
      <w:r w:rsidR="001A1F55" w:rsidRPr="00E636C5">
        <w:rPr>
          <w:rFonts w:ascii="Arial" w:hAnsi="Arial" w:cs="Arial"/>
          <w:b/>
        </w:rPr>
        <w:t xml:space="preserve">Jules </w:t>
      </w:r>
      <w:r w:rsidR="001A1F55" w:rsidRPr="00E636C5">
        <w:rPr>
          <w:rFonts w:ascii="Arial" w:hAnsi="Arial" w:cs="Arial"/>
          <w:b/>
        </w:rPr>
        <w:lastRenderedPageBreak/>
        <w:t>Massenet</w:t>
      </w:r>
      <w:r w:rsidR="00966890" w:rsidRPr="00E636C5">
        <w:rPr>
          <w:rFonts w:ascii="Arial" w:hAnsi="Arial" w:cs="Arial"/>
        </w:rPr>
        <w:t xml:space="preserve">; and the eagerly anticipated new production of </w:t>
      </w:r>
      <w:r w:rsidR="00966890" w:rsidRPr="00E636C5">
        <w:rPr>
          <w:rFonts w:ascii="Arial" w:hAnsi="Arial" w:cs="Arial"/>
          <w:i/>
        </w:rPr>
        <w:t>Swan Lake</w:t>
      </w:r>
      <w:r w:rsidR="001A1F55" w:rsidRPr="00E636C5">
        <w:rPr>
          <w:rFonts w:ascii="Arial" w:hAnsi="Arial" w:cs="Arial"/>
        </w:rPr>
        <w:t xml:space="preserve">, by </w:t>
      </w:r>
      <w:r w:rsidR="001A1F55" w:rsidRPr="00E636C5">
        <w:rPr>
          <w:rFonts w:ascii="Arial" w:hAnsi="Arial" w:cs="Arial"/>
          <w:b/>
        </w:rPr>
        <w:t>Liam Scarlett</w:t>
      </w:r>
      <w:r w:rsidR="001A1F55" w:rsidRPr="00E636C5">
        <w:rPr>
          <w:rFonts w:ascii="Arial" w:hAnsi="Arial" w:cs="Arial"/>
        </w:rPr>
        <w:t xml:space="preserve">, after </w:t>
      </w:r>
      <w:r w:rsidR="001A1F55" w:rsidRPr="00E636C5">
        <w:rPr>
          <w:rFonts w:ascii="Arial" w:hAnsi="Arial" w:cs="Arial"/>
          <w:b/>
          <w:sz w:val="22"/>
          <w:szCs w:val="22"/>
        </w:rPr>
        <w:t xml:space="preserve">Marius </w:t>
      </w:r>
      <w:proofErr w:type="spellStart"/>
      <w:r w:rsidR="001A1F55" w:rsidRPr="00E636C5">
        <w:rPr>
          <w:rFonts w:ascii="Arial" w:hAnsi="Arial" w:cs="Arial"/>
          <w:b/>
          <w:sz w:val="22"/>
          <w:szCs w:val="22"/>
        </w:rPr>
        <w:t>Petipa</w:t>
      </w:r>
      <w:proofErr w:type="spellEnd"/>
      <w:r w:rsidR="001A1F55" w:rsidRPr="00E636C5">
        <w:rPr>
          <w:rFonts w:ascii="Arial" w:hAnsi="Arial" w:cs="Arial"/>
          <w:sz w:val="22"/>
          <w:szCs w:val="22"/>
        </w:rPr>
        <w:t xml:space="preserve"> and </w:t>
      </w:r>
      <w:r w:rsidR="001A1F55" w:rsidRPr="00E636C5">
        <w:rPr>
          <w:rFonts w:ascii="Arial" w:hAnsi="Arial" w:cs="Arial"/>
          <w:b/>
          <w:sz w:val="22"/>
          <w:szCs w:val="22"/>
        </w:rPr>
        <w:t>Lev Ivanov</w:t>
      </w:r>
      <w:r w:rsidR="001A1F55" w:rsidRPr="00E636C5">
        <w:rPr>
          <w:rFonts w:ascii="Arial" w:hAnsi="Arial" w:cs="Arial"/>
          <w:sz w:val="22"/>
          <w:szCs w:val="22"/>
        </w:rPr>
        <w:t xml:space="preserve">. </w:t>
      </w:r>
      <w:r w:rsidR="00966890" w:rsidRPr="00E636C5">
        <w:rPr>
          <w:rFonts w:ascii="Arial" w:hAnsi="Arial" w:cs="Arial"/>
        </w:rPr>
        <w:t xml:space="preserve"> </w:t>
      </w:r>
    </w:p>
    <w:p w14:paraId="0927F3BE" w14:textId="77777777" w:rsidR="00D813BF" w:rsidRPr="00E636C5" w:rsidRDefault="00D813BF" w:rsidP="00377C5A">
      <w:pPr>
        <w:pStyle w:val="NoSpacing"/>
        <w:rPr>
          <w:rFonts w:ascii="Arial" w:hAnsi="Arial" w:cs="Arial"/>
        </w:rPr>
      </w:pPr>
    </w:p>
    <w:p w14:paraId="736CF8ED" w14:textId="77777777" w:rsidR="008E6A20" w:rsidRPr="00E636C5" w:rsidRDefault="008E6A20" w:rsidP="008E6A20">
      <w:pPr>
        <w:pStyle w:val="NoSpacing"/>
        <w:jc w:val="center"/>
        <w:rPr>
          <w:rFonts w:ascii="Arial" w:hAnsi="Arial" w:cs="Arial"/>
        </w:rPr>
      </w:pPr>
      <w:r w:rsidRPr="00E636C5">
        <w:rPr>
          <w:rFonts w:ascii="Arial" w:hAnsi="Arial" w:cs="Arial"/>
        </w:rPr>
        <w:t># # #</w:t>
      </w:r>
    </w:p>
    <w:p w14:paraId="369696FB" w14:textId="77777777" w:rsidR="001A1F55" w:rsidRDefault="009E4230" w:rsidP="008E6A20">
      <w:pPr>
        <w:pStyle w:val="NoSpacing"/>
        <w:jc w:val="center"/>
        <w:rPr>
          <w:rFonts w:ascii="Arial" w:hAnsi="Arial" w:cs="Arial"/>
        </w:rPr>
      </w:pPr>
      <w:hyperlink r:id="rId7" w:history="1">
        <w:r w:rsidR="008E6A20" w:rsidRPr="00E636C5">
          <w:rPr>
            <w:rStyle w:val="Hyperlink"/>
            <w:rFonts w:ascii="Arial" w:hAnsi="Arial" w:cs="Arial"/>
          </w:rPr>
          <w:t>www.roh.org.uk</w:t>
        </w:r>
      </w:hyperlink>
    </w:p>
    <w:p w14:paraId="4A2AF0D4" w14:textId="77777777" w:rsidR="008E6A20" w:rsidRPr="00E636C5" w:rsidRDefault="008E6A20" w:rsidP="008E6A20">
      <w:pPr>
        <w:pStyle w:val="NoSpacing"/>
        <w:jc w:val="center"/>
        <w:rPr>
          <w:rFonts w:ascii="Arial" w:hAnsi="Arial" w:cs="Arial"/>
        </w:rPr>
      </w:pPr>
    </w:p>
    <w:p w14:paraId="6C65C017" w14:textId="77777777" w:rsidR="007557F5" w:rsidRDefault="00CC1B3F" w:rsidP="00377C5A">
      <w:pPr>
        <w:pStyle w:val="NoSpacing"/>
        <w:rPr>
          <w:rFonts w:ascii="Arial" w:hAnsi="Arial" w:cs="Arial"/>
        </w:rPr>
      </w:pPr>
      <w:r w:rsidRPr="00E636C5">
        <w:rPr>
          <w:rFonts w:ascii="Arial" w:hAnsi="Arial" w:cs="Arial"/>
        </w:rPr>
        <w:t>The 2017-18 Season is as follows. Additional dates and theatres will be confirmed throughout the season:</w:t>
      </w:r>
    </w:p>
    <w:p w14:paraId="48910069" w14:textId="77777777" w:rsidR="009E5049" w:rsidRDefault="009E5049" w:rsidP="00377C5A">
      <w:pPr>
        <w:pStyle w:val="NoSpacing"/>
        <w:rPr>
          <w:rFonts w:ascii="Arial" w:hAnsi="Arial" w:cs="Arial"/>
        </w:rPr>
      </w:pPr>
    </w:p>
    <w:p w14:paraId="168732B6" w14:textId="35BC55F5" w:rsidR="00CC1B3F" w:rsidRDefault="009E5049" w:rsidP="00377C5A">
      <w:pPr>
        <w:pStyle w:val="NoSpacing"/>
        <w:rPr>
          <w:rFonts w:ascii="Arial" w:hAnsi="Arial" w:cs="Arial"/>
          <w:b/>
        </w:rPr>
      </w:pPr>
      <w:r w:rsidRPr="009E5049">
        <w:rPr>
          <w:rFonts w:ascii="Arial" w:hAnsi="Arial" w:cs="Arial"/>
          <w:b/>
        </w:rPr>
        <w:t>UNITED STATES</w:t>
      </w:r>
    </w:p>
    <w:p w14:paraId="153A56CC" w14:textId="77777777" w:rsidR="009E5049" w:rsidRPr="009E5049" w:rsidRDefault="009E5049" w:rsidP="004B3FDB">
      <w:pPr>
        <w:pStyle w:val="NoSpacing"/>
        <w:rPr>
          <w:rFonts w:ascii="Arial" w:hAnsi="Arial" w:cs="Arial"/>
          <w:b/>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3871"/>
      </w:tblGrid>
      <w:tr w:rsidR="003325D4" w:rsidRPr="001044AA" w14:paraId="23E6DD84" w14:textId="77777777" w:rsidTr="001044AA">
        <w:tc>
          <w:tcPr>
            <w:tcW w:w="3867" w:type="dxa"/>
          </w:tcPr>
          <w:p w14:paraId="31B5DC53" w14:textId="77777777" w:rsidR="009E5049" w:rsidRPr="001044AA" w:rsidRDefault="009E5049" w:rsidP="004B3FDB">
            <w:pPr>
              <w:pStyle w:val="NoSpacing"/>
              <w:rPr>
                <w:rFonts w:ascii="Arial" w:hAnsi="Arial" w:cs="Arial"/>
              </w:rPr>
            </w:pPr>
            <w:r w:rsidRPr="001044AA">
              <w:rPr>
                <w:rFonts w:ascii="Arial" w:hAnsi="Arial" w:cs="Arial"/>
              </w:rPr>
              <w:t>Chantilly 13</w:t>
            </w:r>
            <w:r w:rsidRPr="001044AA">
              <w:rPr>
                <w:rFonts w:ascii="Arial" w:hAnsi="Arial" w:cs="Arial"/>
              </w:rPr>
              <w:tab/>
            </w:r>
          </w:p>
        </w:tc>
        <w:tc>
          <w:tcPr>
            <w:tcW w:w="3871" w:type="dxa"/>
          </w:tcPr>
          <w:p w14:paraId="28D23924" w14:textId="77777777" w:rsidR="009E5049" w:rsidRPr="001044AA" w:rsidRDefault="009E5049" w:rsidP="004B3FDB">
            <w:pPr>
              <w:pStyle w:val="NoSpacing"/>
              <w:rPr>
                <w:rFonts w:ascii="Arial" w:hAnsi="Arial" w:cs="Arial"/>
              </w:rPr>
            </w:pPr>
            <w:r w:rsidRPr="001044AA">
              <w:rPr>
                <w:rFonts w:ascii="Arial" w:hAnsi="Arial" w:cs="Arial"/>
              </w:rPr>
              <w:t>Montgomery, AL</w:t>
            </w:r>
          </w:p>
        </w:tc>
      </w:tr>
      <w:tr w:rsidR="003325D4" w:rsidRPr="001044AA" w14:paraId="2CCEEAB7" w14:textId="77777777" w:rsidTr="001044AA">
        <w:tc>
          <w:tcPr>
            <w:tcW w:w="3867" w:type="dxa"/>
          </w:tcPr>
          <w:p w14:paraId="6ACCD6B6" w14:textId="77777777" w:rsidR="009E5049" w:rsidRPr="001044AA" w:rsidRDefault="009E5049" w:rsidP="004B3FDB">
            <w:pPr>
              <w:pStyle w:val="NoSpacing"/>
              <w:rPr>
                <w:rFonts w:ascii="Arial" w:hAnsi="Arial" w:cs="Arial"/>
              </w:rPr>
            </w:pPr>
            <w:r w:rsidRPr="001044AA">
              <w:rPr>
                <w:rFonts w:ascii="Arial" w:hAnsi="Arial" w:cs="Arial"/>
              </w:rPr>
              <w:t>Patagonia Movie House</w:t>
            </w:r>
          </w:p>
        </w:tc>
        <w:tc>
          <w:tcPr>
            <w:tcW w:w="3871" w:type="dxa"/>
          </w:tcPr>
          <w:p w14:paraId="4F55E214" w14:textId="77777777" w:rsidR="009E5049" w:rsidRPr="001044AA" w:rsidRDefault="009E5049" w:rsidP="004B3FDB">
            <w:pPr>
              <w:pStyle w:val="NoSpacing"/>
              <w:rPr>
                <w:rFonts w:ascii="Arial" w:hAnsi="Arial" w:cs="Arial"/>
              </w:rPr>
            </w:pPr>
            <w:r w:rsidRPr="001044AA">
              <w:rPr>
                <w:rFonts w:ascii="Arial" w:hAnsi="Arial" w:cs="Arial"/>
              </w:rPr>
              <w:t>Patagonia, AZ</w:t>
            </w:r>
          </w:p>
        </w:tc>
      </w:tr>
      <w:tr w:rsidR="003325D4" w:rsidRPr="001044AA" w14:paraId="1602FC6C" w14:textId="77777777" w:rsidTr="001044AA">
        <w:tc>
          <w:tcPr>
            <w:tcW w:w="3867" w:type="dxa"/>
          </w:tcPr>
          <w:p w14:paraId="190F32F8" w14:textId="77777777" w:rsidR="009E5049" w:rsidRPr="001044AA" w:rsidRDefault="009E5049" w:rsidP="004B3FDB">
            <w:pPr>
              <w:pStyle w:val="NoSpacing"/>
              <w:rPr>
                <w:rFonts w:ascii="Arial" w:hAnsi="Arial" w:cs="Arial"/>
              </w:rPr>
            </w:pPr>
            <w:r w:rsidRPr="001044AA">
              <w:rPr>
                <w:rFonts w:ascii="Arial" w:hAnsi="Arial" w:cs="Arial"/>
              </w:rPr>
              <w:t>Mary D. Fisher Theatre</w:t>
            </w:r>
            <w:r w:rsidRPr="001044AA">
              <w:rPr>
                <w:rFonts w:ascii="Arial" w:hAnsi="Arial" w:cs="Arial"/>
              </w:rPr>
              <w:tab/>
            </w:r>
          </w:p>
        </w:tc>
        <w:tc>
          <w:tcPr>
            <w:tcW w:w="3871" w:type="dxa"/>
          </w:tcPr>
          <w:p w14:paraId="77230851" w14:textId="77777777" w:rsidR="009E5049" w:rsidRPr="001044AA" w:rsidRDefault="009E5049" w:rsidP="004B3FDB">
            <w:pPr>
              <w:pStyle w:val="NoSpacing"/>
              <w:rPr>
                <w:rFonts w:ascii="Arial" w:hAnsi="Arial" w:cs="Arial"/>
              </w:rPr>
            </w:pPr>
            <w:r w:rsidRPr="001044AA">
              <w:rPr>
                <w:rFonts w:ascii="Arial" w:hAnsi="Arial" w:cs="Arial"/>
              </w:rPr>
              <w:t>Sedona, AZ</w:t>
            </w:r>
          </w:p>
        </w:tc>
      </w:tr>
      <w:tr w:rsidR="003325D4" w:rsidRPr="001044AA" w14:paraId="2981A496" w14:textId="77777777" w:rsidTr="001044AA">
        <w:tc>
          <w:tcPr>
            <w:tcW w:w="3867" w:type="dxa"/>
          </w:tcPr>
          <w:p w14:paraId="0B9A6B6B" w14:textId="77777777" w:rsidR="009E5049" w:rsidRPr="001044AA" w:rsidRDefault="009E5049" w:rsidP="004B3FDB">
            <w:pPr>
              <w:pStyle w:val="NoSpacing"/>
              <w:rPr>
                <w:rFonts w:ascii="Arial" w:hAnsi="Arial" w:cs="Arial"/>
              </w:rPr>
            </w:pPr>
            <w:r w:rsidRPr="001044AA">
              <w:rPr>
                <w:rFonts w:ascii="Arial" w:hAnsi="Arial" w:cs="Arial"/>
              </w:rPr>
              <w:t>Regency Rancho Niguel</w:t>
            </w:r>
            <w:r w:rsidRPr="001044AA">
              <w:rPr>
                <w:rFonts w:ascii="Arial" w:hAnsi="Arial" w:cs="Arial"/>
              </w:rPr>
              <w:tab/>
            </w:r>
            <w:r w:rsidRPr="001044AA">
              <w:rPr>
                <w:rFonts w:ascii="Arial" w:hAnsi="Arial" w:cs="Arial"/>
              </w:rPr>
              <w:tab/>
            </w:r>
          </w:p>
        </w:tc>
        <w:tc>
          <w:tcPr>
            <w:tcW w:w="3871" w:type="dxa"/>
          </w:tcPr>
          <w:p w14:paraId="3E17937B" w14:textId="77777777" w:rsidR="009E5049" w:rsidRPr="001044AA" w:rsidRDefault="009E5049" w:rsidP="004B3FDB">
            <w:pPr>
              <w:pStyle w:val="NoSpacing"/>
              <w:rPr>
                <w:rFonts w:ascii="Arial" w:hAnsi="Arial" w:cs="Arial"/>
              </w:rPr>
            </w:pPr>
            <w:r w:rsidRPr="001044AA">
              <w:rPr>
                <w:rFonts w:ascii="Arial" w:hAnsi="Arial" w:cs="Arial"/>
              </w:rPr>
              <w:t>Laguna Niguel, CA</w:t>
            </w:r>
          </w:p>
        </w:tc>
      </w:tr>
      <w:tr w:rsidR="003325D4" w:rsidRPr="001044AA" w14:paraId="08C29BB1" w14:textId="77777777" w:rsidTr="001044AA">
        <w:tc>
          <w:tcPr>
            <w:tcW w:w="3867" w:type="dxa"/>
          </w:tcPr>
          <w:p w14:paraId="6D93CC3B" w14:textId="77777777" w:rsidR="009E5049" w:rsidRPr="001044AA" w:rsidRDefault="009E5049" w:rsidP="004B3FDB">
            <w:pPr>
              <w:pStyle w:val="NoSpacing"/>
              <w:rPr>
                <w:rFonts w:ascii="Arial" w:hAnsi="Arial" w:cs="Arial"/>
              </w:rPr>
            </w:pPr>
            <w:r w:rsidRPr="001044AA">
              <w:rPr>
                <w:rFonts w:ascii="Arial" w:hAnsi="Arial" w:cs="Arial"/>
              </w:rPr>
              <w:t>Royal Theatre</w:t>
            </w:r>
            <w:r w:rsidRPr="001044AA">
              <w:rPr>
                <w:rFonts w:ascii="Arial" w:hAnsi="Arial" w:cs="Arial"/>
              </w:rPr>
              <w:tab/>
            </w:r>
            <w:r w:rsidRPr="001044AA">
              <w:rPr>
                <w:rFonts w:ascii="Arial" w:hAnsi="Arial" w:cs="Arial"/>
              </w:rPr>
              <w:tab/>
            </w:r>
            <w:r w:rsidRPr="001044AA">
              <w:rPr>
                <w:rFonts w:ascii="Arial" w:hAnsi="Arial" w:cs="Arial"/>
              </w:rPr>
              <w:tab/>
            </w:r>
          </w:p>
        </w:tc>
        <w:tc>
          <w:tcPr>
            <w:tcW w:w="3871" w:type="dxa"/>
          </w:tcPr>
          <w:p w14:paraId="5A0EE70C" w14:textId="77777777" w:rsidR="009E5049" w:rsidRPr="001044AA" w:rsidRDefault="009E5049" w:rsidP="004B3FDB">
            <w:pPr>
              <w:pStyle w:val="NoSpacing"/>
              <w:rPr>
                <w:rFonts w:ascii="Arial" w:hAnsi="Arial" w:cs="Arial"/>
              </w:rPr>
            </w:pPr>
            <w:r w:rsidRPr="001044AA">
              <w:rPr>
                <w:rFonts w:ascii="Arial" w:hAnsi="Arial" w:cs="Arial"/>
              </w:rPr>
              <w:t>Los Angeles, CA</w:t>
            </w:r>
          </w:p>
        </w:tc>
      </w:tr>
      <w:tr w:rsidR="003325D4" w:rsidRPr="001044AA" w14:paraId="622EC5FB" w14:textId="77777777" w:rsidTr="001044AA">
        <w:tc>
          <w:tcPr>
            <w:tcW w:w="3867" w:type="dxa"/>
          </w:tcPr>
          <w:p w14:paraId="2CDB9118" w14:textId="77777777" w:rsidR="009E5049" w:rsidRPr="001044AA" w:rsidRDefault="009E5049" w:rsidP="004B3FDB">
            <w:pPr>
              <w:pStyle w:val="NoSpacing"/>
              <w:rPr>
                <w:rFonts w:ascii="Arial" w:hAnsi="Arial" w:cs="Arial"/>
              </w:rPr>
            </w:pPr>
            <w:r w:rsidRPr="001044AA">
              <w:rPr>
                <w:rFonts w:ascii="Arial" w:hAnsi="Arial" w:cs="Arial"/>
              </w:rPr>
              <w:t>Landmark Clay</w:t>
            </w:r>
            <w:r w:rsidRPr="001044AA">
              <w:rPr>
                <w:rFonts w:ascii="Arial" w:hAnsi="Arial" w:cs="Arial"/>
              </w:rPr>
              <w:tab/>
            </w:r>
            <w:r w:rsidRPr="001044AA">
              <w:rPr>
                <w:rFonts w:ascii="Arial" w:hAnsi="Arial" w:cs="Arial"/>
              </w:rPr>
              <w:tab/>
            </w:r>
            <w:r w:rsidRPr="001044AA">
              <w:rPr>
                <w:rFonts w:ascii="Arial" w:hAnsi="Arial" w:cs="Arial"/>
              </w:rPr>
              <w:tab/>
            </w:r>
          </w:p>
        </w:tc>
        <w:tc>
          <w:tcPr>
            <w:tcW w:w="3871" w:type="dxa"/>
          </w:tcPr>
          <w:p w14:paraId="7E5A1D9B" w14:textId="77777777" w:rsidR="009E5049" w:rsidRPr="001044AA" w:rsidRDefault="009E5049" w:rsidP="004B3FDB">
            <w:pPr>
              <w:pStyle w:val="NoSpacing"/>
              <w:rPr>
                <w:rFonts w:ascii="Arial" w:hAnsi="Arial" w:cs="Arial"/>
              </w:rPr>
            </w:pPr>
            <w:r w:rsidRPr="001044AA">
              <w:rPr>
                <w:rFonts w:ascii="Arial" w:hAnsi="Arial" w:cs="Arial"/>
              </w:rPr>
              <w:t>San Francisco, CA</w:t>
            </w:r>
          </w:p>
        </w:tc>
      </w:tr>
      <w:tr w:rsidR="003325D4" w:rsidRPr="001044AA" w14:paraId="7FA4BBD9" w14:textId="77777777" w:rsidTr="001044AA">
        <w:tc>
          <w:tcPr>
            <w:tcW w:w="3867" w:type="dxa"/>
          </w:tcPr>
          <w:p w14:paraId="376E25FF" w14:textId="77777777" w:rsidR="009E5049" w:rsidRPr="001044AA" w:rsidRDefault="009E5049" w:rsidP="004B3FDB">
            <w:pPr>
              <w:pStyle w:val="NoSpacing"/>
              <w:rPr>
                <w:rFonts w:ascii="Arial" w:hAnsi="Arial" w:cs="Arial"/>
              </w:rPr>
            </w:pPr>
            <w:r w:rsidRPr="001044AA">
              <w:rPr>
                <w:rFonts w:ascii="Arial" w:hAnsi="Arial" w:cs="Arial"/>
              </w:rPr>
              <w:t>Regency South Coast Village</w:t>
            </w:r>
            <w:r w:rsidRPr="001044AA">
              <w:rPr>
                <w:rFonts w:ascii="Arial" w:hAnsi="Arial" w:cs="Arial"/>
              </w:rPr>
              <w:tab/>
            </w:r>
          </w:p>
        </w:tc>
        <w:tc>
          <w:tcPr>
            <w:tcW w:w="3871" w:type="dxa"/>
          </w:tcPr>
          <w:p w14:paraId="17B46C20" w14:textId="77777777" w:rsidR="009E5049" w:rsidRPr="001044AA" w:rsidRDefault="009E5049" w:rsidP="004B3FDB">
            <w:pPr>
              <w:pStyle w:val="NoSpacing"/>
              <w:rPr>
                <w:rFonts w:ascii="Arial" w:hAnsi="Arial" w:cs="Arial"/>
              </w:rPr>
            </w:pPr>
            <w:r w:rsidRPr="001044AA">
              <w:rPr>
                <w:rFonts w:ascii="Arial" w:hAnsi="Arial" w:cs="Arial"/>
              </w:rPr>
              <w:t>Santa Ana, CA</w:t>
            </w:r>
          </w:p>
        </w:tc>
      </w:tr>
      <w:tr w:rsidR="003325D4" w:rsidRPr="001044AA" w14:paraId="15FA5537" w14:textId="77777777" w:rsidTr="001044AA">
        <w:tc>
          <w:tcPr>
            <w:tcW w:w="3867" w:type="dxa"/>
          </w:tcPr>
          <w:p w14:paraId="6DC764D2" w14:textId="77777777" w:rsidR="009E5049" w:rsidRPr="001044AA" w:rsidRDefault="009E5049" w:rsidP="004B3FDB">
            <w:pPr>
              <w:pStyle w:val="NoSpacing"/>
              <w:rPr>
                <w:rFonts w:ascii="Arial" w:hAnsi="Arial" w:cs="Arial"/>
              </w:rPr>
            </w:pPr>
            <w:r w:rsidRPr="001044AA">
              <w:rPr>
                <w:rFonts w:ascii="Arial" w:hAnsi="Arial" w:cs="Arial"/>
              </w:rPr>
              <w:t>Landmark Nick</w:t>
            </w:r>
            <w:r w:rsidRPr="001044AA">
              <w:rPr>
                <w:rFonts w:ascii="Arial" w:hAnsi="Arial" w:cs="Arial"/>
              </w:rPr>
              <w:tab/>
            </w:r>
            <w:r w:rsidRPr="001044AA">
              <w:rPr>
                <w:rFonts w:ascii="Arial" w:hAnsi="Arial" w:cs="Arial"/>
              </w:rPr>
              <w:tab/>
            </w:r>
            <w:r w:rsidRPr="001044AA">
              <w:rPr>
                <w:rFonts w:ascii="Arial" w:hAnsi="Arial" w:cs="Arial"/>
              </w:rPr>
              <w:tab/>
            </w:r>
          </w:p>
        </w:tc>
        <w:tc>
          <w:tcPr>
            <w:tcW w:w="3871" w:type="dxa"/>
          </w:tcPr>
          <w:p w14:paraId="1573C933" w14:textId="77777777" w:rsidR="009E5049" w:rsidRPr="001044AA" w:rsidRDefault="009E5049" w:rsidP="004B3FDB">
            <w:pPr>
              <w:pStyle w:val="NoSpacing"/>
              <w:rPr>
                <w:rFonts w:ascii="Arial" w:hAnsi="Arial" w:cs="Arial"/>
              </w:rPr>
            </w:pPr>
            <w:r w:rsidRPr="001044AA">
              <w:rPr>
                <w:rFonts w:ascii="Arial" w:hAnsi="Arial" w:cs="Arial"/>
              </w:rPr>
              <w:t>Santa Cruz, CA</w:t>
            </w:r>
          </w:p>
        </w:tc>
      </w:tr>
      <w:tr w:rsidR="003325D4" w:rsidRPr="001044AA" w14:paraId="398C3F88" w14:textId="77777777" w:rsidTr="001044AA">
        <w:tc>
          <w:tcPr>
            <w:tcW w:w="3867" w:type="dxa"/>
          </w:tcPr>
          <w:p w14:paraId="3FA3CE7C" w14:textId="77777777" w:rsidR="009E5049" w:rsidRPr="001044AA" w:rsidRDefault="009E5049" w:rsidP="004B3FDB">
            <w:pPr>
              <w:pStyle w:val="NoSpacing"/>
              <w:rPr>
                <w:rFonts w:ascii="Arial" w:hAnsi="Arial" w:cs="Arial"/>
              </w:rPr>
            </w:pPr>
            <w:r w:rsidRPr="001044AA">
              <w:rPr>
                <w:rFonts w:ascii="Arial" w:hAnsi="Arial" w:cs="Arial"/>
              </w:rPr>
              <w:t xml:space="preserve">The Dairy </w:t>
            </w:r>
            <w:proofErr w:type="spellStart"/>
            <w:r w:rsidRPr="001044AA">
              <w:rPr>
                <w:rFonts w:ascii="Arial" w:hAnsi="Arial" w:cs="Arial"/>
              </w:rPr>
              <w:t>Center</w:t>
            </w:r>
            <w:proofErr w:type="spellEnd"/>
            <w:r w:rsidRPr="001044AA">
              <w:rPr>
                <w:rFonts w:ascii="Arial" w:hAnsi="Arial" w:cs="Arial"/>
              </w:rPr>
              <w:t xml:space="preserve"> for the Arts</w:t>
            </w:r>
            <w:r w:rsidRPr="001044AA">
              <w:rPr>
                <w:rFonts w:ascii="Arial" w:hAnsi="Arial" w:cs="Arial"/>
              </w:rPr>
              <w:tab/>
            </w:r>
          </w:p>
        </w:tc>
        <w:tc>
          <w:tcPr>
            <w:tcW w:w="3871" w:type="dxa"/>
          </w:tcPr>
          <w:p w14:paraId="0A354B09" w14:textId="77777777" w:rsidR="009E5049" w:rsidRPr="001044AA" w:rsidRDefault="009E5049" w:rsidP="004B3FDB">
            <w:pPr>
              <w:pStyle w:val="NoSpacing"/>
              <w:rPr>
                <w:rFonts w:ascii="Arial" w:hAnsi="Arial" w:cs="Arial"/>
              </w:rPr>
            </w:pPr>
            <w:r w:rsidRPr="001044AA">
              <w:rPr>
                <w:rFonts w:ascii="Arial" w:hAnsi="Arial" w:cs="Arial"/>
              </w:rPr>
              <w:t>Boulder, CO</w:t>
            </w:r>
          </w:p>
        </w:tc>
      </w:tr>
      <w:tr w:rsidR="003325D4" w:rsidRPr="001044AA" w14:paraId="59EDDD47" w14:textId="77777777" w:rsidTr="001044AA">
        <w:tc>
          <w:tcPr>
            <w:tcW w:w="3867" w:type="dxa"/>
          </w:tcPr>
          <w:p w14:paraId="546E2523" w14:textId="77777777" w:rsidR="009E5049" w:rsidRPr="001044AA" w:rsidRDefault="009E5049" w:rsidP="004B3FDB">
            <w:pPr>
              <w:pStyle w:val="NoSpacing"/>
              <w:rPr>
                <w:rFonts w:ascii="Arial" w:hAnsi="Arial" w:cs="Arial"/>
              </w:rPr>
            </w:pPr>
            <w:r w:rsidRPr="001044AA">
              <w:rPr>
                <w:rFonts w:ascii="Arial" w:hAnsi="Arial" w:cs="Arial"/>
              </w:rPr>
              <w:t>Landmark Chez Artiste</w:t>
            </w:r>
            <w:r w:rsidRPr="001044AA">
              <w:rPr>
                <w:rFonts w:ascii="Arial" w:hAnsi="Arial" w:cs="Arial"/>
              </w:rPr>
              <w:tab/>
            </w:r>
            <w:r w:rsidRPr="001044AA">
              <w:rPr>
                <w:rFonts w:ascii="Arial" w:hAnsi="Arial" w:cs="Arial"/>
              </w:rPr>
              <w:tab/>
            </w:r>
          </w:p>
        </w:tc>
        <w:tc>
          <w:tcPr>
            <w:tcW w:w="3871" w:type="dxa"/>
          </w:tcPr>
          <w:p w14:paraId="20939CAA" w14:textId="77777777" w:rsidR="009E5049" w:rsidRPr="001044AA" w:rsidRDefault="009E5049" w:rsidP="004B3FDB">
            <w:pPr>
              <w:pStyle w:val="NoSpacing"/>
              <w:rPr>
                <w:rFonts w:ascii="Arial" w:hAnsi="Arial" w:cs="Arial"/>
              </w:rPr>
            </w:pPr>
            <w:r w:rsidRPr="001044AA">
              <w:rPr>
                <w:rFonts w:ascii="Arial" w:hAnsi="Arial" w:cs="Arial"/>
              </w:rPr>
              <w:t>Denver, CO</w:t>
            </w:r>
          </w:p>
        </w:tc>
      </w:tr>
      <w:tr w:rsidR="003325D4" w:rsidRPr="001044AA" w14:paraId="781644B8" w14:textId="77777777" w:rsidTr="001044AA">
        <w:trPr>
          <w:trHeight w:val="289"/>
        </w:trPr>
        <w:tc>
          <w:tcPr>
            <w:tcW w:w="3867" w:type="dxa"/>
          </w:tcPr>
          <w:p w14:paraId="154EDD7D" w14:textId="77777777" w:rsidR="009E5049" w:rsidRPr="001044AA" w:rsidRDefault="009E5049" w:rsidP="004B3FDB">
            <w:pPr>
              <w:pStyle w:val="NoSpacing"/>
              <w:rPr>
                <w:rFonts w:ascii="Arial" w:hAnsi="Arial" w:cs="Arial"/>
              </w:rPr>
            </w:pPr>
            <w:r w:rsidRPr="001044AA">
              <w:rPr>
                <w:rFonts w:ascii="Arial" w:hAnsi="Arial" w:cs="Arial"/>
              </w:rPr>
              <w:t>Showcase Fairfield</w:t>
            </w:r>
            <w:r w:rsidRPr="001044AA">
              <w:rPr>
                <w:rFonts w:ascii="Arial" w:hAnsi="Arial" w:cs="Arial"/>
              </w:rPr>
              <w:tab/>
            </w:r>
            <w:r w:rsidRPr="001044AA">
              <w:rPr>
                <w:rFonts w:ascii="Arial" w:hAnsi="Arial" w:cs="Arial"/>
              </w:rPr>
              <w:tab/>
            </w:r>
            <w:r w:rsidRPr="001044AA">
              <w:rPr>
                <w:rFonts w:ascii="Arial" w:hAnsi="Arial" w:cs="Arial"/>
              </w:rPr>
              <w:tab/>
            </w:r>
          </w:p>
        </w:tc>
        <w:tc>
          <w:tcPr>
            <w:tcW w:w="3871" w:type="dxa"/>
          </w:tcPr>
          <w:p w14:paraId="0D93BF15" w14:textId="77777777" w:rsidR="009E5049" w:rsidRPr="001044AA" w:rsidRDefault="009E5049" w:rsidP="004B3FDB">
            <w:pPr>
              <w:pStyle w:val="NoSpacing"/>
              <w:rPr>
                <w:rFonts w:ascii="Arial" w:hAnsi="Arial" w:cs="Arial"/>
              </w:rPr>
            </w:pPr>
            <w:r w:rsidRPr="001044AA">
              <w:rPr>
                <w:rFonts w:ascii="Arial" w:hAnsi="Arial" w:cs="Arial"/>
              </w:rPr>
              <w:t>Fairfield, CT</w:t>
            </w:r>
          </w:p>
        </w:tc>
      </w:tr>
      <w:tr w:rsidR="003325D4" w:rsidRPr="001044AA" w14:paraId="571D6751" w14:textId="77777777" w:rsidTr="001044AA">
        <w:trPr>
          <w:trHeight w:val="298"/>
        </w:trPr>
        <w:tc>
          <w:tcPr>
            <w:tcW w:w="3867" w:type="dxa"/>
          </w:tcPr>
          <w:p w14:paraId="09573A9D" w14:textId="77777777" w:rsidR="009E5049" w:rsidRPr="001044AA" w:rsidRDefault="009E5049" w:rsidP="004B3FDB">
            <w:pPr>
              <w:pStyle w:val="NoSpacing"/>
              <w:rPr>
                <w:rFonts w:ascii="Arial" w:hAnsi="Arial" w:cs="Arial"/>
              </w:rPr>
            </w:pPr>
            <w:r w:rsidRPr="001044AA">
              <w:rPr>
                <w:rFonts w:ascii="Arial" w:hAnsi="Arial" w:cs="Arial"/>
              </w:rPr>
              <w:t>Bank St Theatre</w:t>
            </w:r>
            <w:r w:rsidRPr="001044AA">
              <w:rPr>
                <w:rFonts w:ascii="Arial" w:hAnsi="Arial" w:cs="Arial"/>
              </w:rPr>
              <w:tab/>
            </w:r>
            <w:r w:rsidRPr="001044AA">
              <w:rPr>
                <w:rFonts w:ascii="Arial" w:hAnsi="Arial" w:cs="Arial"/>
              </w:rPr>
              <w:tab/>
            </w:r>
            <w:r w:rsidRPr="001044AA">
              <w:rPr>
                <w:rFonts w:ascii="Arial" w:hAnsi="Arial" w:cs="Arial"/>
              </w:rPr>
              <w:tab/>
            </w:r>
          </w:p>
        </w:tc>
        <w:tc>
          <w:tcPr>
            <w:tcW w:w="3871" w:type="dxa"/>
          </w:tcPr>
          <w:p w14:paraId="72703E92" w14:textId="77777777" w:rsidR="009E5049" w:rsidRPr="001044AA" w:rsidRDefault="009E5049" w:rsidP="004B3FDB">
            <w:pPr>
              <w:pStyle w:val="NoSpacing"/>
              <w:rPr>
                <w:rFonts w:ascii="Arial" w:hAnsi="Arial" w:cs="Arial"/>
              </w:rPr>
            </w:pPr>
            <w:r w:rsidRPr="001044AA">
              <w:rPr>
                <w:rFonts w:ascii="Arial" w:hAnsi="Arial" w:cs="Arial"/>
              </w:rPr>
              <w:t>New Milford, CT</w:t>
            </w:r>
          </w:p>
        </w:tc>
      </w:tr>
      <w:tr w:rsidR="003325D4" w:rsidRPr="001044AA" w14:paraId="05CF0005" w14:textId="77777777" w:rsidTr="001044AA">
        <w:trPr>
          <w:trHeight w:val="298"/>
        </w:trPr>
        <w:tc>
          <w:tcPr>
            <w:tcW w:w="3867" w:type="dxa"/>
          </w:tcPr>
          <w:p w14:paraId="1E116711" w14:textId="77777777" w:rsidR="009E5049" w:rsidRPr="001044AA" w:rsidRDefault="009E5049" w:rsidP="004B3FDB">
            <w:pPr>
              <w:pStyle w:val="NoSpacing"/>
              <w:rPr>
                <w:rFonts w:ascii="Arial" w:hAnsi="Arial" w:cs="Arial"/>
              </w:rPr>
            </w:pPr>
            <w:r w:rsidRPr="001044AA">
              <w:rPr>
                <w:rFonts w:ascii="Arial" w:hAnsi="Arial" w:cs="Arial"/>
              </w:rPr>
              <w:t>Landmark E Street</w:t>
            </w:r>
            <w:r w:rsidRPr="001044AA">
              <w:rPr>
                <w:rFonts w:ascii="Arial" w:hAnsi="Arial" w:cs="Arial"/>
              </w:rPr>
              <w:tab/>
            </w:r>
            <w:r w:rsidRPr="001044AA">
              <w:rPr>
                <w:rFonts w:ascii="Arial" w:hAnsi="Arial" w:cs="Arial"/>
              </w:rPr>
              <w:tab/>
            </w:r>
            <w:r w:rsidRPr="001044AA">
              <w:rPr>
                <w:rFonts w:ascii="Arial" w:hAnsi="Arial" w:cs="Arial"/>
              </w:rPr>
              <w:tab/>
            </w:r>
          </w:p>
        </w:tc>
        <w:tc>
          <w:tcPr>
            <w:tcW w:w="3871" w:type="dxa"/>
          </w:tcPr>
          <w:p w14:paraId="1CABCC72" w14:textId="77777777" w:rsidR="009E5049" w:rsidRPr="001044AA" w:rsidRDefault="009E5049" w:rsidP="004B3FDB">
            <w:pPr>
              <w:pStyle w:val="NoSpacing"/>
              <w:rPr>
                <w:rFonts w:ascii="Arial" w:hAnsi="Arial" w:cs="Arial"/>
              </w:rPr>
            </w:pPr>
            <w:r w:rsidRPr="001044AA">
              <w:rPr>
                <w:rFonts w:ascii="Arial" w:hAnsi="Arial" w:cs="Arial"/>
              </w:rPr>
              <w:t>Washington, DC</w:t>
            </w:r>
          </w:p>
        </w:tc>
      </w:tr>
      <w:tr w:rsidR="003325D4" w:rsidRPr="001044AA" w14:paraId="5B1017B4" w14:textId="77777777" w:rsidTr="001044AA">
        <w:tc>
          <w:tcPr>
            <w:tcW w:w="3867" w:type="dxa"/>
          </w:tcPr>
          <w:p w14:paraId="730AB885" w14:textId="6FDD6CAA" w:rsidR="003325D4" w:rsidRPr="001044AA" w:rsidRDefault="003325D4" w:rsidP="004B3FDB">
            <w:pPr>
              <w:pStyle w:val="NoSpacing"/>
              <w:rPr>
                <w:rFonts w:ascii="Arial" w:hAnsi="Arial" w:cs="Arial"/>
              </w:rPr>
            </w:pPr>
            <w:proofErr w:type="spellStart"/>
            <w:r w:rsidRPr="001044AA">
              <w:rPr>
                <w:rFonts w:ascii="Arial" w:hAnsi="Arial" w:cs="Arial"/>
              </w:rPr>
              <w:t>Silverspot</w:t>
            </w:r>
            <w:proofErr w:type="spellEnd"/>
            <w:r w:rsidRPr="001044AA">
              <w:rPr>
                <w:rFonts w:ascii="Arial" w:hAnsi="Arial" w:cs="Arial"/>
              </w:rPr>
              <w:t xml:space="preserve"> Coconut Creek</w:t>
            </w:r>
            <w:r w:rsidRPr="001044AA">
              <w:rPr>
                <w:rFonts w:ascii="Arial" w:hAnsi="Arial" w:cs="Arial"/>
              </w:rPr>
              <w:tab/>
            </w:r>
          </w:p>
        </w:tc>
        <w:tc>
          <w:tcPr>
            <w:tcW w:w="3871" w:type="dxa"/>
          </w:tcPr>
          <w:p w14:paraId="7D55AE63" w14:textId="71C66D07" w:rsidR="003325D4" w:rsidRPr="001044AA" w:rsidRDefault="003325D4" w:rsidP="004B3FDB">
            <w:pPr>
              <w:pStyle w:val="NoSpacing"/>
              <w:rPr>
                <w:rFonts w:ascii="Arial" w:hAnsi="Arial" w:cs="Arial"/>
              </w:rPr>
            </w:pPr>
            <w:r w:rsidRPr="001044AA">
              <w:rPr>
                <w:rFonts w:ascii="Arial" w:hAnsi="Arial" w:cs="Arial"/>
              </w:rPr>
              <w:t>Coconut Creek, FL</w:t>
            </w:r>
          </w:p>
        </w:tc>
      </w:tr>
      <w:tr w:rsidR="003325D4" w:rsidRPr="001044AA" w14:paraId="0018AAA2" w14:textId="77777777" w:rsidTr="001044AA">
        <w:tc>
          <w:tcPr>
            <w:tcW w:w="3867" w:type="dxa"/>
          </w:tcPr>
          <w:p w14:paraId="6A485449" w14:textId="7C6F2E91" w:rsidR="009E5049" w:rsidRPr="001044AA" w:rsidRDefault="003325D4" w:rsidP="004B3FDB">
            <w:pPr>
              <w:pStyle w:val="NoSpacing"/>
              <w:rPr>
                <w:rFonts w:ascii="Arial" w:hAnsi="Arial" w:cs="Arial"/>
              </w:rPr>
            </w:pPr>
            <w:r w:rsidRPr="001044AA">
              <w:rPr>
                <w:rFonts w:ascii="Arial" w:hAnsi="Arial" w:cs="Arial"/>
              </w:rPr>
              <w:t>The Landmark a</w:t>
            </w:r>
            <w:r w:rsidR="009E5049" w:rsidRPr="001044AA">
              <w:rPr>
                <w:rFonts w:ascii="Arial" w:hAnsi="Arial" w:cs="Arial"/>
              </w:rPr>
              <w:t>t Merrick Park</w:t>
            </w:r>
            <w:r w:rsidR="009E5049" w:rsidRPr="001044AA">
              <w:rPr>
                <w:rFonts w:ascii="Arial" w:hAnsi="Arial" w:cs="Arial"/>
              </w:rPr>
              <w:tab/>
            </w:r>
          </w:p>
        </w:tc>
        <w:tc>
          <w:tcPr>
            <w:tcW w:w="3871" w:type="dxa"/>
          </w:tcPr>
          <w:p w14:paraId="73D6521A" w14:textId="77777777" w:rsidR="009E5049" w:rsidRPr="001044AA" w:rsidRDefault="009E5049" w:rsidP="004B3FDB">
            <w:pPr>
              <w:pStyle w:val="NoSpacing"/>
              <w:rPr>
                <w:rFonts w:ascii="Arial" w:hAnsi="Arial" w:cs="Arial"/>
              </w:rPr>
            </w:pPr>
            <w:r w:rsidRPr="001044AA">
              <w:rPr>
                <w:rFonts w:ascii="Arial" w:hAnsi="Arial" w:cs="Arial"/>
              </w:rPr>
              <w:t>Coral Gables FL</w:t>
            </w:r>
          </w:p>
        </w:tc>
      </w:tr>
      <w:tr w:rsidR="003325D4" w:rsidRPr="001044AA" w14:paraId="50BB69E5" w14:textId="77777777" w:rsidTr="001044AA">
        <w:tc>
          <w:tcPr>
            <w:tcW w:w="3867" w:type="dxa"/>
          </w:tcPr>
          <w:p w14:paraId="4D56ADA4" w14:textId="77777777" w:rsidR="009E5049" w:rsidRPr="001044AA" w:rsidRDefault="009E5049" w:rsidP="004B3FDB">
            <w:pPr>
              <w:pStyle w:val="NoSpacing"/>
              <w:rPr>
                <w:rFonts w:ascii="Arial" w:hAnsi="Arial" w:cs="Arial"/>
              </w:rPr>
            </w:pPr>
            <w:r w:rsidRPr="001044AA">
              <w:rPr>
                <w:rFonts w:ascii="Arial" w:hAnsi="Arial" w:cs="Arial"/>
              </w:rPr>
              <w:t>Fleming Island 12</w:t>
            </w:r>
            <w:r w:rsidRPr="001044AA">
              <w:rPr>
                <w:rFonts w:ascii="Arial" w:hAnsi="Arial" w:cs="Arial"/>
              </w:rPr>
              <w:tab/>
            </w:r>
            <w:r w:rsidRPr="001044AA">
              <w:rPr>
                <w:rFonts w:ascii="Arial" w:hAnsi="Arial" w:cs="Arial"/>
              </w:rPr>
              <w:tab/>
            </w:r>
            <w:r w:rsidRPr="001044AA">
              <w:rPr>
                <w:rFonts w:ascii="Arial" w:hAnsi="Arial" w:cs="Arial"/>
              </w:rPr>
              <w:tab/>
            </w:r>
          </w:p>
        </w:tc>
        <w:tc>
          <w:tcPr>
            <w:tcW w:w="3871" w:type="dxa"/>
          </w:tcPr>
          <w:p w14:paraId="11504D8A" w14:textId="77777777" w:rsidR="009E5049" w:rsidRPr="001044AA" w:rsidRDefault="009E5049" w:rsidP="004B3FDB">
            <w:pPr>
              <w:pStyle w:val="NoSpacing"/>
              <w:rPr>
                <w:rFonts w:ascii="Arial" w:hAnsi="Arial" w:cs="Arial"/>
              </w:rPr>
            </w:pPr>
            <w:r w:rsidRPr="001044AA">
              <w:rPr>
                <w:rFonts w:ascii="Arial" w:hAnsi="Arial" w:cs="Arial"/>
              </w:rPr>
              <w:t>Fleming Island, FL</w:t>
            </w:r>
          </w:p>
        </w:tc>
      </w:tr>
      <w:tr w:rsidR="009D73E8" w:rsidRPr="001044AA" w14:paraId="09B410A8" w14:textId="77777777" w:rsidTr="001044AA">
        <w:trPr>
          <w:trHeight w:val="296"/>
        </w:trPr>
        <w:tc>
          <w:tcPr>
            <w:tcW w:w="3867" w:type="dxa"/>
          </w:tcPr>
          <w:p w14:paraId="1F9DB5C4" w14:textId="5BEFA86A" w:rsidR="009D73E8" w:rsidRPr="001044AA" w:rsidRDefault="009D73E8" w:rsidP="004B3FDB">
            <w:pPr>
              <w:pStyle w:val="NoSpacing"/>
              <w:rPr>
                <w:rFonts w:ascii="Arial" w:hAnsi="Arial" w:cs="Arial"/>
              </w:rPr>
            </w:pPr>
            <w:r>
              <w:rPr>
                <w:rFonts w:ascii="Arial" w:hAnsi="Arial" w:cs="Arial"/>
              </w:rPr>
              <w:t>Tropic Cinema</w:t>
            </w:r>
          </w:p>
        </w:tc>
        <w:tc>
          <w:tcPr>
            <w:tcW w:w="3871" w:type="dxa"/>
          </w:tcPr>
          <w:p w14:paraId="0052F600" w14:textId="141CD93F" w:rsidR="009D73E8" w:rsidRPr="001044AA" w:rsidRDefault="009D73E8" w:rsidP="004B3FDB">
            <w:pPr>
              <w:pStyle w:val="NoSpacing"/>
              <w:rPr>
                <w:rFonts w:ascii="Arial" w:hAnsi="Arial" w:cs="Arial"/>
              </w:rPr>
            </w:pPr>
            <w:r>
              <w:rPr>
                <w:rFonts w:ascii="Arial" w:hAnsi="Arial" w:cs="Arial"/>
              </w:rPr>
              <w:t>Key West, FL</w:t>
            </w:r>
          </w:p>
        </w:tc>
      </w:tr>
      <w:tr w:rsidR="009D73E8" w:rsidRPr="001044AA" w14:paraId="4596E92B" w14:textId="77777777" w:rsidTr="001044AA">
        <w:trPr>
          <w:trHeight w:val="296"/>
        </w:trPr>
        <w:tc>
          <w:tcPr>
            <w:tcW w:w="3867" w:type="dxa"/>
          </w:tcPr>
          <w:p w14:paraId="53E5102D" w14:textId="497BFEEC" w:rsidR="009D73E8" w:rsidRDefault="009D73E8" w:rsidP="004B3FDB">
            <w:pPr>
              <w:pStyle w:val="NoSpacing"/>
              <w:rPr>
                <w:rFonts w:ascii="Arial" w:hAnsi="Arial" w:cs="Arial"/>
              </w:rPr>
            </w:pPr>
            <w:r>
              <w:rPr>
                <w:rFonts w:ascii="Arial" w:hAnsi="Arial" w:cs="Arial"/>
              </w:rPr>
              <w:t>Boulevard 10</w:t>
            </w:r>
          </w:p>
        </w:tc>
        <w:tc>
          <w:tcPr>
            <w:tcW w:w="3871" w:type="dxa"/>
          </w:tcPr>
          <w:p w14:paraId="15AA6950" w14:textId="34EF7795" w:rsidR="009D73E8" w:rsidRDefault="009D73E8" w:rsidP="004B3FDB">
            <w:pPr>
              <w:pStyle w:val="NoSpacing"/>
              <w:rPr>
                <w:rFonts w:ascii="Arial" w:hAnsi="Arial" w:cs="Arial"/>
              </w:rPr>
            </w:pPr>
            <w:proofErr w:type="spellStart"/>
            <w:r>
              <w:rPr>
                <w:rFonts w:ascii="Arial" w:hAnsi="Arial" w:cs="Arial"/>
              </w:rPr>
              <w:t>Mirimar</w:t>
            </w:r>
            <w:proofErr w:type="spellEnd"/>
            <w:r>
              <w:rPr>
                <w:rFonts w:ascii="Arial" w:hAnsi="Arial" w:cs="Arial"/>
              </w:rPr>
              <w:t xml:space="preserve"> Beach, FL</w:t>
            </w:r>
          </w:p>
        </w:tc>
      </w:tr>
      <w:tr w:rsidR="009D73E8" w:rsidRPr="001044AA" w14:paraId="4C404194" w14:textId="77777777" w:rsidTr="001044AA">
        <w:trPr>
          <w:trHeight w:val="296"/>
        </w:trPr>
        <w:tc>
          <w:tcPr>
            <w:tcW w:w="3867" w:type="dxa"/>
          </w:tcPr>
          <w:p w14:paraId="55457740" w14:textId="5820AF3E" w:rsidR="009D73E8" w:rsidRDefault="009D73E8" w:rsidP="004B3FDB">
            <w:pPr>
              <w:pStyle w:val="NoSpacing"/>
              <w:rPr>
                <w:rFonts w:ascii="Arial" w:hAnsi="Arial" w:cs="Arial"/>
              </w:rPr>
            </w:pPr>
            <w:proofErr w:type="spellStart"/>
            <w:r>
              <w:rPr>
                <w:rFonts w:ascii="Arial" w:hAnsi="Arial" w:cs="Arial"/>
              </w:rPr>
              <w:t>Silverspot</w:t>
            </w:r>
            <w:proofErr w:type="spellEnd"/>
            <w:r>
              <w:rPr>
                <w:rFonts w:ascii="Arial" w:hAnsi="Arial" w:cs="Arial"/>
              </w:rPr>
              <w:t xml:space="preserve"> Naples</w:t>
            </w:r>
          </w:p>
        </w:tc>
        <w:tc>
          <w:tcPr>
            <w:tcW w:w="3871" w:type="dxa"/>
          </w:tcPr>
          <w:p w14:paraId="64FCAB30" w14:textId="78EFCD9D" w:rsidR="009D73E8" w:rsidRDefault="009D73E8" w:rsidP="004B3FDB">
            <w:pPr>
              <w:pStyle w:val="NoSpacing"/>
              <w:rPr>
                <w:rFonts w:ascii="Arial" w:hAnsi="Arial" w:cs="Arial"/>
              </w:rPr>
            </w:pPr>
            <w:r>
              <w:rPr>
                <w:rFonts w:ascii="Arial" w:hAnsi="Arial" w:cs="Arial"/>
              </w:rPr>
              <w:t>Naples, FL</w:t>
            </w:r>
          </w:p>
        </w:tc>
      </w:tr>
      <w:tr w:rsidR="009D73E8" w:rsidRPr="001044AA" w14:paraId="4BB6C363" w14:textId="77777777" w:rsidTr="001044AA">
        <w:trPr>
          <w:trHeight w:val="296"/>
        </w:trPr>
        <w:tc>
          <w:tcPr>
            <w:tcW w:w="3867" w:type="dxa"/>
          </w:tcPr>
          <w:p w14:paraId="00B3E82D" w14:textId="3D727A67" w:rsidR="009D73E8" w:rsidRDefault="009D73E8" w:rsidP="004B3FDB">
            <w:pPr>
              <w:pStyle w:val="NoSpacing"/>
              <w:rPr>
                <w:rFonts w:ascii="Arial" w:hAnsi="Arial" w:cs="Arial"/>
              </w:rPr>
            </w:pPr>
            <w:r>
              <w:rPr>
                <w:rFonts w:ascii="Arial" w:hAnsi="Arial" w:cs="Arial"/>
              </w:rPr>
              <w:t xml:space="preserve">Historic </w:t>
            </w:r>
            <w:proofErr w:type="spellStart"/>
            <w:r>
              <w:rPr>
                <w:rFonts w:ascii="Arial" w:hAnsi="Arial" w:cs="Arial"/>
              </w:rPr>
              <w:t>Asolo</w:t>
            </w:r>
            <w:proofErr w:type="spellEnd"/>
            <w:r>
              <w:rPr>
                <w:rFonts w:ascii="Arial" w:hAnsi="Arial" w:cs="Arial"/>
              </w:rPr>
              <w:t xml:space="preserve"> </w:t>
            </w:r>
            <w:proofErr w:type="spellStart"/>
            <w:r>
              <w:rPr>
                <w:rFonts w:ascii="Arial" w:hAnsi="Arial" w:cs="Arial"/>
              </w:rPr>
              <w:t>Theater</w:t>
            </w:r>
            <w:proofErr w:type="spellEnd"/>
          </w:p>
        </w:tc>
        <w:tc>
          <w:tcPr>
            <w:tcW w:w="3871" w:type="dxa"/>
          </w:tcPr>
          <w:p w14:paraId="10DEBAF3" w14:textId="6BCEA3DF" w:rsidR="009D73E8" w:rsidRDefault="009D73E8" w:rsidP="004B3FDB">
            <w:pPr>
              <w:pStyle w:val="NoSpacing"/>
              <w:rPr>
                <w:rFonts w:ascii="Arial" w:hAnsi="Arial" w:cs="Arial"/>
              </w:rPr>
            </w:pPr>
            <w:r>
              <w:rPr>
                <w:rFonts w:ascii="Arial" w:hAnsi="Arial" w:cs="Arial"/>
              </w:rPr>
              <w:t>Sarasota, FL</w:t>
            </w:r>
          </w:p>
        </w:tc>
      </w:tr>
      <w:tr w:rsidR="009D73E8" w:rsidRPr="001044AA" w14:paraId="2604F171" w14:textId="77777777" w:rsidTr="001044AA">
        <w:trPr>
          <w:trHeight w:val="296"/>
        </w:trPr>
        <w:tc>
          <w:tcPr>
            <w:tcW w:w="3867" w:type="dxa"/>
          </w:tcPr>
          <w:p w14:paraId="6532BB27" w14:textId="26AF4B07" w:rsidR="009D73E8" w:rsidRDefault="009D73E8" w:rsidP="004B3FDB">
            <w:pPr>
              <w:pStyle w:val="NoSpacing"/>
              <w:rPr>
                <w:rFonts w:ascii="Arial" w:hAnsi="Arial" w:cs="Arial"/>
              </w:rPr>
            </w:pPr>
            <w:r>
              <w:rPr>
                <w:rFonts w:ascii="Arial" w:hAnsi="Arial" w:cs="Arial"/>
              </w:rPr>
              <w:t>Movies 400</w:t>
            </w:r>
          </w:p>
        </w:tc>
        <w:tc>
          <w:tcPr>
            <w:tcW w:w="3871" w:type="dxa"/>
          </w:tcPr>
          <w:p w14:paraId="6642A6C6" w14:textId="2DDE1041" w:rsidR="009D73E8" w:rsidRDefault="009D73E8" w:rsidP="004B3FDB">
            <w:pPr>
              <w:pStyle w:val="NoSpacing"/>
              <w:rPr>
                <w:rFonts w:ascii="Arial" w:hAnsi="Arial" w:cs="Arial"/>
              </w:rPr>
            </w:pPr>
            <w:r>
              <w:rPr>
                <w:rFonts w:ascii="Arial" w:hAnsi="Arial" w:cs="Arial"/>
              </w:rPr>
              <w:t>Cumming, GA</w:t>
            </w:r>
          </w:p>
        </w:tc>
      </w:tr>
      <w:tr w:rsidR="009D73E8" w:rsidRPr="001044AA" w14:paraId="016ED51E" w14:textId="77777777" w:rsidTr="001044AA">
        <w:trPr>
          <w:trHeight w:val="296"/>
        </w:trPr>
        <w:tc>
          <w:tcPr>
            <w:tcW w:w="3867" w:type="dxa"/>
          </w:tcPr>
          <w:p w14:paraId="0E6E2D56" w14:textId="13F2A343" w:rsidR="009D73E8" w:rsidRDefault="009D73E8" w:rsidP="004B3FDB">
            <w:pPr>
              <w:pStyle w:val="NoSpacing"/>
              <w:rPr>
                <w:rFonts w:ascii="Arial" w:hAnsi="Arial" w:cs="Arial"/>
              </w:rPr>
            </w:pPr>
            <w:r>
              <w:rPr>
                <w:rFonts w:ascii="Arial" w:hAnsi="Arial" w:cs="Arial"/>
              </w:rPr>
              <w:t xml:space="preserve">Pearson Lakes Art </w:t>
            </w:r>
            <w:proofErr w:type="spellStart"/>
            <w:r>
              <w:rPr>
                <w:rFonts w:ascii="Arial" w:hAnsi="Arial" w:cs="Arial"/>
              </w:rPr>
              <w:t>Center</w:t>
            </w:r>
            <w:proofErr w:type="spellEnd"/>
          </w:p>
        </w:tc>
        <w:tc>
          <w:tcPr>
            <w:tcW w:w="3871" w:type="dxa"/>
          </w:tcPr>
          <w:p w14:paraId="33CE03A6" w14:textId="5E6E0021" w:rsidR="009D73E8" w:rsidRDefault="009D73E8" w:rsidP="004B3FDB">
            <w:pPr>
              <w:pStyle w:val="NoSpacing"/>
              <w:rPr>
                <w:rFonts w:ascii="Arial" w:hAnsi="Arial" w:cs="Arial"/>
              </w:rPr>
            </w:pPr>
            <w:r>
              <w:rPr>
                <w:rFonts w:ascii="Arial" w:hAnsi="Arial" w:cs="Arial"/>
              </w:rPr>
              <w:t>Okoboji, IA</w:t>
            </w:r>
          </w:p>
        </w:tc>
      </w:tr>
      <w:tr w:rsidR="009D73E8" w:rsidRPr="001044AA" w14:paraId="6F6AB87A" w14:textId="77777777" w:rsidTr="001044AA">
        <w:trPr>
          <w:trHeight w:val="296"/>
        </w:trPr>
        <w:tc>
          <w:tcPr>
            <w:tcW w:w="3867" w:type="dxa"/>
          </w:tcPr>
          <w:p w14:paraId="3B168874" w14:textId="6C340BB1" w:rsidR="009D73E8" w:rsidRDefault="009D73E8" w:rsidP="004B3FDB">
            <w:pPr>
              <w:pStyle w:val="NoSpacing"/>
              <w:rPr>
                <w:rFonts w:ascii="Arial" w:hAnsi="Arial" w:cs="Arial"/>
              </w:rPr>
            </w:pPr>
            <w:r>
              <w:rPr>
                <w:rFonts w:ascii="Arial" w:hAnsi="Arial" w:cs="Arial"/>
              </w:rPr>
              <w:t>Ovation Cinema Grill 10</w:t>
            </w:r>
          </w:p>
        </w:tc>
        <w:tc>
          <w:tcPr>
            <w:tcW w:w="3871" w:type="dxa"/>
          </w:tcPr>
          <w:p w14:paraId="6A7D9930" w14:textId="23B16A62" w:rsidR="009D73E8" w:rsidRDefault="009D73E8" w:rsidP="004B3FDB">
            <w:pPr>
              <w:pStyle w:val="NoSpacing"/>
              <w:rPr>
                <w:rFonts w:ascii="Arial" w:hAnsi="Arial" w:cs="Arial"/>
              </w:rPr>
            </w:pPr>
            <w:r>
              <w:rPr>
                <w:rFonts w:ascii="Arial" w:hAnsi="Arial" w:cs="Arial"/>
              </w:rPr>
              <w:t>Bloomington, IL</w:t>
            </w:r>
          </w:p>
        </w:tc>
      </w:tr>
      <w:tr w:rsidR="009D73E8" w:rsidRPr="001044AA" w14:paraId="6B7384AA" w14:textId="77777777" w:rsidTr="001044AA">
        <w:trPr>
          <w:trHeight w:val="296"/>
        </w:trPr>
        <w:tc>
          <w:tcPr>
            <w:tcW w:w="3867" w:type="dxa"/>
          </w:tcPr>
          <w:p w14:paraId="12A19F9D" w14:textId="49B56CD6" w:rsidR="009D73E8" w:rsidRDefault="009D73E8" w:rsidP="004B3FDB">
            <w:pPr>
              <w:pStyle w:val="NoSpacing"/>
              <w:rPr>
                <w:rFonts w:ascii="Arial" w:hAnsi="Arial" w:cs="Arial"/>
              </w:rPr>
            </w:pPr>
            <w:r>
              <w:rPr>
                <w:rFonts w:ascii="Arial" w:hAnsi="Arial" w:cs="Arial"/>
              </w:rPr>
              <w:t>Landmark Keystone</w:t>
            </w:r>
          </w:p>
        </w:tc>
        <w:tc>
          <w:tcPr>
            <w:tcW w:w="3871" w:type="dxa"/>
          </w:tcPr>
          <w:p w14:paraId="5D74F8A4" w14:textId="501D29FA" w:rsidR="009D73E8" w:rsidRDefault="009D73E8" w:rsidP="004B3FDB">
            <w:pPr>
              <w:pStyle w:val="NoSpacing"/>
              <w:rPr>
                <w:rFonts w:ascii="Arial" w:hAnsi="Arial" w:cs="Arial"/>
              </w:rPr>
            </w:pPr>
            <w:r>
              <w:rPr>
                <w:rFonts w:ascii="Arial" w:hAnsi="Arial" w:cs="Arial"/>
              </w:rPr>
              <w:t>Indianapolis, IN</w:t>
            </w:r>
          </w:p>
        </w:tc>
      </w:tr>
      <w:tr w:rsidR="009D73E8" w:rsidRPr="001044AA" w14:paraId="3A7962F4" w14:textId="77777777" w:rsidTr="001044AA">
        <w:trPr>
          <w:trHeight w:val="296"/>
        </w:trPr>
        <w:tc>
          <w:tcPr>
            <w:tcW w:w="3867" w:type="dxa"/>
          </w:tcPr>
          <w:p w14:paraId="33047000" w14:textId="5DD5FABD" w:rsidR="009D73E8" w:rsidRDefault="009D73E8" w:rsidP="004B3FDB">
            <w:pPr>
              <w:pStyle w:val="NoSpacing"/>
              <w:rPr>
                <w:rFonts w:ascii="Arial" w:hAnsi="Arial" w:cs="Arial"/>
              </w:rPr>
            </w:pPr>
            <w:r>
              <w:rPr>
                <w:rFonts w:ascii="Arial" w:hAnsi="Arial" w:cs="Arial"/>
              </w:rPr>
              <w:t>Landmark Renaissance Place</w:t>
            </w:r>
          </w:p>
        </w:tc>
        <w:tc>
          <w:tcPr>
            <w:tcW w:w="3871" w:type="dxa"/>
          </w:tcPr>
          <w:p w14:paraId="4C497E26" w14:textId="7501052A" w:rsidR="009D73E8" w:rsidRDefault="009D73E8" w:rsidP="004B3FDB">
            <w:pPr>
              <w:pStyle w:val="NoSpacing"/>
              <w:rPr>
                <w:rFonts w:ascii="Arial" w:hAnsi="Arial" w:cs="Arial"/>
              </w:rPr>
            </w:pPr>
            <w:r>
              <w:rPr>
                <w:rFonts w:ascii="Arial" w:hAnsi="Arial" w:cs="Arial"/>
              </w:rPr>
              <w:t>Highland Park, Chicago IL</w:t>
            </w:r>
          </w:p>
        </w:tc>
      </w:tr>
      <w:tr w:rsidR="009D73E8" w:rsidRPr="001044AA" w14:paraId="14072462" w14:textId="77777777" w:rsidTr="001044AA">
        <w:trPr>
          <w:trHeight w:val="296"/>
        </w:trPr>
        <w:tc>
          <w:tcPr>
            <w:tcW w:w="3867" w:type="dxa"/>
          </w:tcPr>
          <w:p w14:paraId="4F10F604" w14:textId="710B87DC" w:rsidR="009D73E8" w:rsidRDefault="009D73E8" w:rsidP="004B3FDB">
            <w:pPr>
              <w:pStyle w:val="NoSpacing"/>
              <w:rPr>
                <w:rFonts w:ascii="Arial" w:hAnsi="Arial" w:cs="Arial"/>
              </w:rPr>
            </w:pPr>
            <w:r>
              <w:rPr>
                <w:rFonts w:ascii="Arial" w:hAnsi="Arial" w:cs="Arial"/>
              </w:rPr>
              <w:t>Landmark Harbour East</w:t>
            </w:r>
          </w:p>
        </w:tc>
        <w:tc>
          <w:tcPr>
            <w:tcW w:w="3871" w:type="dxa"/>
          </w:tcPr>
          <w:p w14:paraId="58BADEEE" w14:textId="6267EEF7" w:rsidR="009D73E8" w:rsidRDefault="009D73E8" w:rsidP="004B3FDB">
            <w:pPr>
              <w:pStyle w:val="NoSpacing"/>
              <w:rPr>
                <w:rFonts w:ascii="Arial" w:hAnsi="Arial" w:cs="Arial"/>
              </w:rPr>
            </w:pPr>
            <w:r>
              <w:rPr>
                <w:rFonts w:ascii="Arial" w:hAnsi="Arial" w:cs="Arial"/>
              </w:rPr>
              <w:t>Baltimore, MD</w:t>
            </w:r>
          </w:p>
        </w:tc>
      </w:tr>
      <w:tr w:rsidR="009D73E8" w:rsidRPr="001044AA" w14:paraId="13829A7C" w14:textId="77777777" w:rsidTr="001044AA">
        <w:trPr>
          <w:trHeight w:val="296"/>
        </w:trPr>
        <w:tc>
          <w:tcPr>
            <w:tcW w:w="3867" w:type="dxa"/>
          </w:tcPr>
          <w:p w14:paraId="7D62D875" w14:textId="146D3C66" w:rsidR="009D73E8" w:rsidRPr="001044AA" w:rsidRDefault="009D73E8" w:rsidP="004B3FDB">
            <w:pPr>
              <w:pStyle w:val="NoSpacing"/>
              <w:rPr>
                <w:rFonts w:ascii="Arial" w:hAnsi="Arial" w:cs="Arial"/>
              </w:rPr>
            </w:pPr>
            <w:r>
              <w:rPr>
                <w:rFonts w:ascii="Arial" w:hAnsi="Arial" w:cs="Arial"/>
              </w:rPr>
              <w:t>Landmark Bethesda</w:t>
            </w:r>
          </w:p>
        </w:tc>
        <w:tc>
          <w:tcPr>
            <w:tcW w:w="3871" w:type="dxa"/>
          </w:tcPr>
          <w:p w14:paraId="54170E0B" w14:textId="3DB2D51E" w:rsidR="009D73E8" w:rsidRPr="001044AA" w:rsidRDefault="009D73E8" w:rsidP="004B3FDB">
            <w:pPr>
              <w:pStyle w:val="NoSpacing"/>
              <w:rPr>
                <w:rFonts w:ascii="Arial" w:hAnsi="Arial" w:cs="Arial"/>
              </w:rPr>
            </w:pPr>
            <w:r>
              <w:rPr>
                <w:rFonts w:ascii="Arial" w:hAnsi="Arial" w:cs="Arial"/>
              </w:rPr>
              <w:t>Bethesda, MD</w:t>
            </w:r>
          </w:p>
        </w:tc>
      </w:tr>
      <w:tr w:rsidR="009D73E8" w:rsidRPr="001044AA" w14:paraId="1E16F185" w14:textId="77777777" w:rsidTr="001044AA">
        <w:trPr>
          <w:trHeight w:val="296"/>
        </w:trPr>
        <w:tc>
          <w:tcPr>
            <w:tcW w:w="3867" w:type="dxa"/>
          </w:tcPr>
          <w:p w14:paraId="4B4F6482" w14:textId="10A6C55B" w:rsidR="009D73E8" w:rsidRPr="001044AA" w:rsidRDefault="009D73E8" w:rsidP="004B3FDB">
            <w:pPr>
              <w:pStyle w:val="NoSpacing"/>
              <w:rPr>
                <w:rFonts w:ascii="Arial" w:hAnsi="Arial" w:cs="Arial"/>
              </w:rPr>
            </w:pPr>
            <w:r>
              <w:rPr>
                <w:rFonts w:ascii="Arial" w:hAnsi="Arial" w:cs="Arial"/>
              </w:rPr>
              <w:t>Old Greenbelt Theatre</w:t>
            </w:r>
          </w:p>
        </w:tc>
        <w:tc>
          <w:tcPr>
            <w:tcW w:w="3871" w:type="dxa"/>
          </w:tcPr>
          <w:p w14:paraId="3FCFB31B" w14:textId="68EDE549" w:rsidR="009D73E8" w:rsidRPr="001044AA" w:rsidRDefault="009D73E8" w:rsidP="004B3FDB">
            <w:pPr>
              <w:pStyle w:val="NoSpacing"/>
              <w:rPr>
                <w:rFonts w:ascii="Arial" w:hAnsi="Arial" w:cs="Arial"/>
              </w:rPr>
            </w:pPr>
            <w:r>
              <w:rPr>
                <w:rFonts w:ascii="Arial" w:hAnsi="Arial" w:cs="Arial"/>
              </w:rPr>
              <w:t>Greenbelt MD</w:t>
            </w:r>
          </w:p>
        </w:tc>
      </w:tr>
      <w:tr w:rsidR="009D73E8" w:rsidRPr="001044AA" w14:paraId="63C613A4" w14:textId="77777777" w:rsidTr="001044AA">
        <w:trPr>
          <w:trHeight w:val="296"/>
        </w:trPr>
        <w:tc>
          <w:tcPr>
            <w:tcW w:w="3867" w:type="dxa"/>
          </w:tcPr>
          <w:p w14:paraId="1EAF6332" w14:textId="40EC6FFE" w:rsidR="009D73E8" w:rsidRDefault="009D73E8" w:rsidP="004B3FDB">
            <w:pPr>
              <w:pStyle w:val="NoSpacing"/>
              <w:rPr>
                <w:rFonts w:ascii="Arial" w:hAnsi="Arial" w:cs="Arial"/>
              </w:rPr>
            </w:pPr>
            <w:r>
              <w:rPr>
                <w:rFonts w:ascii="Arial" w:hAnsi="Arial" w:cs="Arial"/>
              </w:rPr>
              <w:t>Coolidge Corner Theatre</w:t>
            </w:r>
          </w:p>
        </w:tc>
        <w:tc>
          <w:tcPr>
            <w:tcW w:w="3871" w:type="dxa"/>
          </w:tcPr>
          <w:p w14:paraId="497D377A" w14:textId="49912EF3" w:rsidR="009D73E8" w:rsidRDefault="009D73E8" w:rsidP="004B3FDB">
            <w:pPr>
              <w:pStyle w:val="NoSpacing"/>
              <w:rPr>
                <w:rFonts w:ascii="Arial" w:hAnsi="Arial" w:cs="Arial"/>
              </w:rPr>
            </w:pPr>
            <w:r>
              <w:rPr>
                <w:rFonts w:ascii="Arial" w:hAnsi="Arial" w:cs="Arial"/>
              </w:rPr>
              <w:t>Brookline, MA</w:t>
            </w:r>
          </w:p>
        </w:tc>
      </w:tr>
      <w:tr w:rsidR="009D73E8" w:rsidRPr="001044AA" w14:paraId="14E96F8A" w14:textId="77777777" w:rsidTr="001044AA">
        <w:trPr>
          <w:trHeight w:val="296"/>
        </w:trPr>
        <w:tc>
          <w:tcPr>
            <w:tcW w:w="3867" w:type="dxa"/>
          </w:tcPr>
          <w:p w14:paraId="0951DED9" w14:textId="5A68B2E2" w:rsidR="009D73E8" w:rsidRDefault="009D73E8" w:rsidP="004B3FDB">
            <w:pPr>
              <w:pStyle w:val="NoSpacing"/>
              <w:rPr>
                <w:rFonts w:ascii="Arial" w:hAnsi="Arial" w:cs="Arial"/>
              </w:rPr>
            </w:pPr>
            <w:r>
              <w:rPr>
                <w:rFonts w:ascii="Arial" w:hAnsi="Arial" w:cs="Arial"/>
              </w:rPr>
              <w:t>Showcase Worcester</w:t>
            </w:r>
          </w:p>
        </w:tc>
        <w:tc>
          <w:tcPr>
            <w:tcW w:w="3871" w:type="dxa"/>
          </w:tcPr>
          <w:p w14:paraId="24DEDDA3" w14:textId="7DA37951" w:rsidR="009D73E8" w:rsidRDefault="009D73E8" w:rsidP="004B3FDB">
            <w:pPr>
              <w:pStyle w:val="NoSpacing"/>
              <w:rPr>
                <w:rFonts w:ascii="Arial" w:hAnsi="Arial" w:cs="Arial"/>
              </w:rPr>
            </w:pPr>
            <w:r>
              <w:rPr>
                <w:rFonts w:ascii="Arial" w:hAnsi="Arial" w:cs="Arial"/>
              </w:rPr>
              <w:t>North Worcester, MA</w:t>
            </w:r>
          </w:p>
        </w:tc>
      </w:tr>
      <w:tr w:rsidR="003325D4" w:rsidRPr="001044AA" w14:paraId="6CEF9946" w14:textId="77777777" w:rsidTr="001044AA">
        <w:trPr>
          <w:trHeight w:val="296"/>
        </w:trPr>
        <w:tc>
          <w:tcPr>
            <w:tcW w:w="3867" w:type="dxa"/>
          </w:tcPr>
          <w:p w14:paraId="0B2D6A0A" w14:textId="77777777" w:rsidR="009E5049" w:rsidRPr="001044AA" w:rsidRDefault="009E5049" w:rsidP="004B3FDB">
            <w:pPr>
              <w:pStyle w:val="NoSpacing"/>
              <w:rPr>
                <w:rFonts w:ascii="Arial" w:hAnsi="Arial" w:cs="Arial"/>
              </w:rPr>
            </w:pPr>
            <w:r w:rsidRPr="001044AA">
              <w:rPr>
                <w:rFonts w:ascii="Arial" w:hAnsi="Arial" w:cs="Arial"/>
              </w:rPr>
              <w:t>Showcase Woburn</w:t>
            </w:r>
          </w:p>
        </w:tc>
        <w:tc>
          <w:tcPr>
            <w:tcW w:w="3871" w:type="dxa"/>
          </w:tcPr>
          <w:p w14:paraId="6849A945" w14:textId="77777777" w:rsidR="009E5049" w:rsidRPr="001044AA" w:rsidRDefault="009E5049" w:rsidP="004B3FDB">
            <w:pPr>
              <w:pStyle w:val="NoSpacing"/>
              <w:rPr>
                <w:rFonts w:ascii="Arial" w:hAnsi="Arial" w:cs="Arial"/>
              </w:rPr>
            </w:pPr>
            <w:r w:rsidRPr="001044AA">
              <w:rPr>
                <w:rFonts w:ascii="Arial" w:hAnsi="Arial" w:cs="Arial"/>
              </w:rPr>
              <w:t>Woburn, MA</w:t>
            </w:r>
          </w:p>
        </w:tc>
      </w:tr>
      <w:tr w:rsidR="003325D4" w:rsidRPr="001044AA" w14:paraId="269D6221" w14:textId="77777777" w:rsidTr="001044AA">
        <w:trPr>
          <w:trHeight w:val="296"/>
        </w:trPr>
        <w:tc>
          <w:tcPr>
            <w:tcW w:w="3867" w:type="dxa"/>
          </w:tcPr>
          <w:p w14:paraId="3ED81122" w14:textId="77777777" w:rsidR="009E5049" w:rsidRPr="001044AA" w:rsidRDefault="009E5049" w:rsidP="004B3FDB">
            <w:pPr>
              <w:pStyle w:val="NoSpacing"/>
              <w:rPr>
                <w:rFonts w:ascii="Arial" w:hAnsi="Arial" w:cs="Arial"/>
              </w:rPr>
            </w:pPr>
            <w:r w:rsidRPr="001044AA">
              <w:rPr>
                <w:rFonts w:ascii="Arial" w:hAnsi="Arial" w:cs="Arial"/>
              </w:rPr>
              <w:t>Landmark Main Art</w:t>
            </w:r>
            <w:r w:rsidRPr="001044AA">
              <w:rPr>
                <w:rFonts w:ascii="Arial" w:hAnsi="Arial" w:cs="Arial"/>
              </w:rPr>
              <w:tab/>
            </w:r>
            <w:r w:rsidRPr="001044AA">
              <w:rPr>
                <w:rFonts w:ascii="Arial" w:hAnsi="Arial" w:cs="Arial"/>
              </w:rPr>
              <w:tab/>
            </w:r>
          </w:p>
        </w:tc>
        <w:tc>
          <w:tcPr>
            <w:tcW w:w="3871" w:type="dxa"/>
          </w:tcPr>
          <w:p w14:paraId="02162530" w14:textId="77777777" w:rsidR="009E5049" w:rsidRPr="001044AA" w:rsidRDefault="009E5049" w:rsidP="004B3FDB">
            <w:pPr>
              <w:pStyle w:val="NoSpacing"/>
              <w:rPr>
                <w:rFonts w:ascii="Arial" w:hAnsi="Arial" w:cs="Arial"/>
              </w:rPr>
            </w:pPr>
            <w:r w:rsidRPr="001044AA">
              <w:rPr>
                <w:rFonts w:ascii="Arial" w:hAnsi="Arial" w:cs="Arial"/>
              </w:rPr>
              <w:t>Royal Oak, Detroit, MI</w:t>
            </w:r>
          </w:p>
        </w:tc>
      </w:tr>
      <w:tr w:rsidR="003325D4" w:rsidRPr="001044AA" w14:paraId="67464297" w14:textId="77777777" w:rsidTr="001044AA">
        <w:trPr>
          <w:trHeight w:val="296"/>
        </w:trPr>
        <w:tc>
          <w:tcPr>
            <w:tcW w:w="3867" w:type="dxa"/>
          </w:tcPr>
          <w:p w14:paraId="7ECA4E99" w14:textId="77777777" w:rsidR="009E5049" w:rsidRPr="001044AA" w:rsidRDefault="009E5049" w:rsidP="004B3FDB">
            <w:pPr>
              <w:pStyle w:val="NoSpacing"/>
              <w:rPr>
                <w:rFonts w:ascii="Arial" w:hAnsi="Arial" w:cs="Arial"/>
              </w:rPr>
            </w:pPr>
            <w:r w:rsidRPr="001044AA">
              <w:rPr>
                <w:rFonts w:ascii="Arial" w:hAnsi="Arial" w:cs="Arial"/>
              </w:rPr>
              <w:t>Landmark Lagoon</w:t>
            </w:r>
            <w:r w:rsidRPr="001044AA">
              <w:rPr>
                <w:rFonts w:ascii="Arial" w:hAnsi="Arial" w:cs="Arial"/>
              </w:rPr>
              <w:tab/>
            </w:r>
            <w:r w:rsidRPr="001044AA">
              <w:rPr>
                <w:rFonts w:ascii="Arial" w:hAnsi="Arial" w:cs="Arial"/>
              </w:rPr>
              <w:tab/>
            </w:r>
          </w:p>
        </w:tc>
        <w:tc>
          <w:tcPr>
            <w:tcW w:w="3871" w:type="dxa"/>
          </w:tcPr>
          <w:p w14:paraId="323646C8" w14:textId="77777777" w:rsidR="009E5049" w:rsidRPr="001044AA" w:rsidRDefault="009E5049" w:rsidP="004B3FDB">
            <w:pPr>
              <w:pStyle w:val="NoSpacing"/>
              <w:rPr>
                <w:rFonts w:ascii="Arial" w:hAnsi="Arial" w:cs="Arial"/>
              </w:rPr>
            </w:pPr>
            <w:r w:rsidRPr="001044AA">
              <w:rPr>
                <w:rFonts w:ascii="Arial" w:hAnsi="Arial" w:cs="Arial"/>
              </w:rPr>
              <w:t>Minneapolis, MN</w:t>
            </w:r>
          </w:p>
        </w:tc>
      </w:tr>
      <w:tr w:rsidR="003325D4" w:rsidRPr="001044AA" w14:paraId="35F57BC2" w14:textId="77777777" w:rsidTr="001044AA">
        <w:trPr>
          <w:trHeight w:val="296"/>
        </w:trPr>
        <w:tc>
          <w:tcPr>
            <w:tcW w:w="3867" w:type="dxa"/>
          </w:tcPr>
          <w:p w14:paraId="0D759631" w14:textId="77777777" w:rsidR="009E5049" w:rsidRPr="001044AA" w:rsidRDefault="009E5049" w:rsidP="004B3FDB">
            <w:pPr>
              <w:pStyle w:val="NoSpacing"/>
              <w:rPr>
                <w:rFonts w:ascii="Arial" w:hAnsi="Arial" w:cs="Arial"/>
              </w:rPr>
            </w:pPr>
            <w:r w:rsidRPr="001044AA">
              <w:rPr>
                <w:rFonts w:ascii="Arial" w:hAnsi="Arial" w:cs="Arial"/>
              </w:rPr>
              <w:t>Oakdale 20</w:t>
            </w:r>
            <w:r w:rsidRPr="001044AA">
              <w:rPr>
                <w:rFonts w:ascii="Arial" w:hAnsi="Arial" w:cs="Arial"/>
              </w:rPr>
              <w:tab/>
            </w:r>
            <w:r w:rsidRPr="001044AA">
              <w:rPr>
                <w:rFonts w:ascii="Arial" w:hAnsi="Arial" w:cs="Arial"/>
              </w:rPr>
              <w:tab/>
            </w:r>
          </w:p>
        </w:tc>
        <w:tc>
          <w:tcPr>
            <w:tcW w:w="3871" w:type="dxa"/>
          </w:tcPr>
          <w:p w14:paraId="730F8886" w14:textId="77777777" w:rsidR="009E5049" w:rsidRPr="001044AA" w:rsidRDefault="009E5049" w:rsidP="004B3FDB">
            <w:pPr>
              <w:pStyle w:val="NoSpacing"/>
              <w:rPr>
                <w:rFonts w:ascii="Arial" w:hAnsi="Arial" w:cs="Arial"/>
              </w:rPr>
            </w:pPr>
            <w:r w:rsidRPr="001044AA">
              <w:rPr>
                <w:rFonts w:ascii="Arial" w:hAnsi="Arial" w:cs="Arial"/>
              </w:rPr>
              <w:t>Oakdale, MN</w:t>
            </w:r>
          </w:p>
        </w:tc>
      </w:tr>
      <w:tr w:rsidR="003325D4" w:rsidRPr="001044AA" w14:paraId="025688FA" w14:textId="77777777" w:rsidTr="001044AA">
        <w:trPr>
          <w:trHeight w:val="296"/>
        </w:trPr>
        <w:tc>
          <w:tcPr>
            <w:tcW w:w="3867" w:type="dxa"/>
          </w:tcPr>
          <w:p w14:paraId="25999DB7" w14:textId="77777777" w:rsidR="009E5049" w:rsidRPr="001044AA" w:rsidRDefault="009E5049" w:rsidP="004B3FDB">
            <w:pPr>
              <w:pStyle w:val="NoSpacing"/>
              <w:rPr>
                <w:rFonts w:ascii="Arial" w:hAnsi="Arial" w:cs="Arial"/>
              </w:rPr>
            </w:pPr>
            <w:r w:rsidRPr="001044AA">
              <w:rPr>
                <w:rFonts w:ascii="Arial" w:hAnsi="Arial" w:cs="Arial"/>
              </w:rPr>
              <w:t>Landmark Tivoli</w:t>
            </w:r>
            <w:r w:rsidRPr="001044AA">
              <w:rPr>
                <w:rFonts w:ascii="Arial" w:hAnsi="Arial" w:cs="Arial"/>
              </w:rPr>
              <w:tab/>
            </w:r>
            <w:r w:rsidRPr="001044AA">
              <w:rPr>
                <w:rFonts w:ascii="Arial" w:hAnsi="Arial" w:cs="Arial"/>
              </w:rPr>
              <w:tab/>
            </w:r>
          </w:p>
        </w:tc>
        <w:tc>
          <w:tcPr>
            <w:tcW w:w="3871" w:type="dxa"/>
          </w:tcPr>
          <w:p w14:paraId="11443FF6" w14:textId="77777777" w:rsidR="009E5049" w:rsidRPr="001044AA" w:rsidRDefault="009E5049" w:rsidP="004B3FDB">
            <w:pPr>
              <w:pStyle w:val="NoSpacing"/>
              <w:rPr>
                <w:rFonts w:ascii="Arial" w:hAnsi="Arial" w:cs="Arial"/>
              </w:rPr>
            </w:pPr>
            <w:r w:rsidRPr="001044AA">
              <w:rPr>
                <w:rFonts w:ascii="Arial" w:hAnsi="Arial" w:cs="Arial"/>
              </w:rPr>
              <w:t>St. Louis, MO</w:t>
            </w:r>
          </w:p>
        </w:tc>
      </w:tr>
      <w:tr w:rsidR="003325D4" w:rsidRPr="001044AA" w14:paraId="2976AF01" w14:textId="77777777" w:rsidTr="001044AA">
        <w:trPr>
          <w:trHeight w:val="296"/>
        </w:trPr>
        <w:tc>
          <w:tcPr>
            <w:tcW w:w="3867" w:type="dxa"/>
          </w:tcPr>
          <w:p w14:paraId="4CD192AC" w14:textId="77777777" w:rsidR="009E5049" w:rsidRPr="001044AA" w:rsidRDefault="009E5049" w:rsidP="004B3FDB">
            <w:pPr>
              <w:pStyle w:val="NoSpacing"/>
              <w:rPr>
                <w:rFonts w:ascii="Arial" w:hAnsi="Arial" w:cs="Arial"/>
              </w:rPr>
            </w:pPr>
            <w:r w:rsidRPr="001044AA">
              <w:rPr>
                <w:rFonts w:ascii="Arial" w:hAnsi="Arial" w:cs="Arial"/>
              </w:rPr>
              <w:t>River Street Theatre</w:t>
            </w:r>
            <w:r w:rsidRPr="001044AA">
              <w:rPr>
                <w:rFonts w:ascii="Arial" w:hAnsi="Arial" w:cs="Arial"/>
              </w:rPr>
              <w:tab/>
            </w:r>
            <w:r w:rsidRPr="001044AA">
              <w:rPr>
                <w:rFonts w:ascii="Arial" w:hAnsi="Arial" w:cs="Arial"/>
              </w:rPr>
              <w:tab/>
            </w:r>
          </w:p>
        </w:tc>
        <w:tc>
          <w:tcPr>
            <w:tcW w:w="3871" w:type="dxa"/>
          </w:tcPr>
          <w:p w14:paraId="1EF49EA4" w14:textId="77777777" w:rsidR="009E5049" w:rsidRPr="001044AA" w:rsidRDefault="009E5049" w:rsidP="004B3FDB">
            <w:pPr>
              <w:pStyle w:val="NoSpacing"/>
              <w:rPr>
                <w:rFonts w:ascii="Arial" w:hAnsi="Arial" w:cs="Arial"/>
              </w:rPr>
            </w:pPr>
            <w:r w:rsidRPr="001044AA">
              <w:rPr>
                <w:rFonts w:ascii="Arial" w:hAnsi="Arial" w:cs="Arial"/>
              </w:rPr>
              <w:t>Jaffrey, NH</w:t>
            </w:r>
          </w:p>
        </w:tc>
      </w:tr>
      <w:tr w:rsidR="003325D4" w:rsidRPr="001044AA" w14:paraId="7CFBB224" w14:textId="77777777" w:rsidTr="001044AA">
        <w:trPr>
          <w:trHeight w:val="296"/>
        </w:trPr>
        <w:tc>
          <w:tcPr>
            <w:tcW w:w="3867" w:type="dxa"/>
          </w:tcPr>
          <w:p w14:paraId="49248065" w14:textId="77777777" w:rsidR="009E5049" w:rsidRPr="001044AA" w:rsidRDefault="009E5049" w:rsidP="004B3FDB">
            <w:pPr>
              <w:pStyle w:val="NoSpacing"/>
              <w:rPr>
                <w:rFonts w:ascii="Arial" w:hAnsi="Arial" w:cs="Arial"/>
              </w:rPr>
            </w:pPr>
            <w:r w:rsidRPr="001044AA">
              <w:rPr>
                <w:rFonts w:ascii="Arial" w:hAnsi="Arial" w:cs="Arial"/>
              </w:rPr>
              <w:t xml:space="preserve">The Cary </w:t>
            </w:r>
            <w:proofErr w:type="spellStart"/>
            <w:r w:rsidRPr="001044AA">
              <w:rPr>
                <w:rFonts w:ascii="Arial" w:hAnsi="Arial" w:cs="Arial"/>
              </w:rPr>
              <w:t>Theater</w:t>
            </w:r>
            <w:proofErr w:type="spellEnd"/>
            <w:r w:rsidRPr="001044AA">
              <w:rPr>
                <w:rFonts w:ascii="Arial" w:hAnsi="Arial" w:cs="Arial"/>
              </w:rPr>
              <w:tab/>
            </w:r>
            <w:r w:rsidRPr="001044AA">
              <w:rPr>
                <w:rFonts w:ascii="Arial" w:hAnsi="Arial" w:cs="Arial"/>
              </w:rPr>
              <w:tab/>
            </w:r>
          </w:p>
        </w:tc>
        <w:tc>
          <w:tcPr>
            <w:tcW w:w="3871" w:type="dxa"/>
          </w:tcPr>
          <w:p w14:paraId="185E8407" w14:textId="77777777" w:rsidR="009E5049" w:rsidRPr="001044AA" w:rsidRDefault="009E5049" w:rsidP="004B3FDB">
            <w:pPr>
              <w:pStyle w:val="NoSpacing"/>
              <w:rPr>
                <w:rFonts w:ascii="Arial" w:hAnsi="Arial" w:cs="Arial"/>
              </w:rPr>
            </w:pPr>
            <w:r w:rsidRPr="001044AA">
              <w:rPr>
                <w:rFonts w:ascii="Arial" w:hAnsi="Arial" w:cs="Arial"/>
              </w:rPr>
              <w:t>Cary, NC</w:t>
            </w:r>
          </w:p>
        </w:tc>
      </w:tr>
      <w:tr w:rsidR="003325D4" w:rsidRPr="001044AA" w14:paraId="3569B280" w14:textId="77777777" w:rsidTr="001044AA">
        <w:trPr>
          <w:trHeight w:val="296"/>
        </w:trPr>
        <w:tc>
          <w:tcPr>
            <w:tcW w:w="3867" w:type="dxa"/>
          </w:tcPr>
          <w:p w14:paraId="5EEE18B8" w14:textId="77777777" w:rsidR="009E5049" w:rsidRPr="001044AA" w:rsidRDefault="009E5049" w:rsidP="004B3FDB">
            <w:pPr>
              <w:pStyle w:val="NoSpacing"/>
              <w:rPr>
                <w:rFonts w:ascii="Arial" w:hAnsi="Arial" w:cs="Arial"/>
              </w:rPr>
            </w:pPr>
            <w:proofErr w:type="spellStart"/>
            <w:r w:rsidRPr="001044AA">
              <w:rPr>
                <w:rFonts w:ascii="Arial" w:hAnsi="Arial" w:cs="Arial"/>
              </w:rPr>
              <w:t>Silverspot</w:t>
            </w:r>
            <w:proofErr w:type="spellEnd"/>
            <w:r w:rsidRPr="001044AA">
              <w:rPr>
                <w:rFonts w:ascii="Arial" w:hAnsi="Arial" w:cs="Arial"/>
              </w:rPr>
              <w:t xml:space="preserve"> Chapel Hill</w:t>
            </w:r>
            <w:r w:rsidRPr="001044AA">
              <w:rPr>
                <w:rFonts w:ascii="Arial" w:hAnsi="Arial" w:cs="Arial"/>
              </w:rPr>
              <w:tab/>
            </w:r>
            <w:r w:rsidRPr="001044AA">
              <w:rPr>
                <w:rFonts w:ascii="Arial" w:hAnsi="Arial" w:cs="Arial"/>
              </w:rPr>
              <w:tab/>
            </w:r>
          </w:p>
        </w:tc>
        <w:tc>
          <w:tcPr>
            <w:tcW w:w="3871" w:type="dxa"/>
          </w:tcPr>
          <w:p w14:paraId="6F373E9B" w14:textId="77777777" w:rsidR="009E5049" w:rsidRPr="001044AA" w:rsidRDefault="009E5049" w:rsidP="004B3FDB">
            <w:pPr>
              <w:pStyle w:val="NoSpacing"/>
              <w:rPr>
                <w:rFonts w:ascii="Arial" w:hAnsi="Arial" w:cs="Arial"/>
              </w:rPr>
            </w:pPr>
            <w:r w:rsidRPr="001044AA">
              <w:rPr>
                <w:rFonts w:ascii="Arial" w:hAnsi="Arial" w:cs="Arial"/>
              </w:rPr>
              <w:t>Chapel Hill, NC</w:t>
            </w:r>
          </w:p>
        </w:tc>
      </w:tr>
      <w:tr w:rsidR="003325D4" w:rsidRPr="001044AA" w14:paraId="66DEC03D" w14:textId="77777777" w:rsidTr="001044AA">
        <w:trPr>
          <w:trHeight w:val="296"/>
        </w:trPr>
        <w:tc>
          <w:tcPr>
            <w:tcW w:w="3867" w:type="dxa"/>
          </w:tcPr>
          <w:p w14:paraId="32F1AB72" w14:textId="77777777" w:rsidR="009E5049" w:rsidRPr="001044AA" w:rsidRDefault="009E5049" w:rsidP="004B3FDB">
            <w:pPr>
              <w:pStyle w:val="NoSpacing"/>
              <w:rPr>
                <w:rFonts w:ascii="Arial" w:hAnsi="Arial" w:cs="Arial"/>
              </w:rPr>
            </w:pPr>
            <w:r w:rsidRPr="001044AA">
              <w:rPr>
                <w:rFonts w:ascii="Arial" w:hAnsi="Arial" w:cs="Arial"/>
              </w:rPr>
              <w:t xml:space="preserve">Hopewell </w:t>
            </w:r>
            <w:proofErr w:type="spellStart"/>
            <w:r w:rsidRPr="001044AA">
              <w:rPr>
                <w:rFonts w:ascii="Arial" w:hAnsi="Arial" w:cs="Arial"/>
              </w:rPr>
              <w:t>Theater</w:t>
            </w:r>
            <w:proofErr w:type="spellEnd"/>
            <w:r w:rsidRPr="001044AA">
              <w:rPr>
                <w:rFonts w:ascii="Arial" w:hAnsi="Arial" w:cs="Arial"/>
              </w:rPr>
              <w:tab/>
            </w:r>
          </w:p>
        </w:tc>
        <w:tc>
          <w:tcPr>
            <w:tcW w:w="3871" w:type="dxa"/>
          </w:tcPr>
          <w:p w14:paraId="7C4B112C" w14:textId="77777777" w:rsidR="009E5049" w:rsidRPr="001044AA" w:rsidRDefault="009E5049" w:rsidP="004B3FDB">
            <w:pPr>
              <w:pStyle w:val="NoSpacing"/>
              <w:rPr>
                <w:rFonts w:ascii="Arial" w:hAnsi="Arial" w:cs="Arial"/>
              </w:rPr>
            </w:pPr>
            <w:r w:rsidRPr="001044AA">
              <w:rPr>
                <w:rFonts w:ascii="Arial" w:hAnsi="Arial" w:cs="Arial"/>
              </w:rPr>
              <w:t>Hopewell, NJ</w:t>
            </w:r>
          </w:p>
        </w:tc>
      </w:tr>
      <w:tr w:rsidR="003325D4" w:rsidRPr="001044AA" w14:paraId="3DBE520C" w14:textId="77777777" w:rsidTr="001044AA">
        <w:trPr>
          <w:trHeight w:val="296"/>
        </w:trPr>
        <w:tc>
          <w:tcPr>
            <w:tcW w:w="3867" w:type="dxa"/>
          </w:tcPr>
          <w:p w14:paraId="0A81DCB9" w14:textId="77777777" w:rsidR="009E5049" w:rsidRPr="001044AA" w:rsidRDefault="009E5049" w:rsidP="004B3FDB">
            <w:pPr>
              <w:pStyle w:val="NoSpacing"/>
              <w:rPr>
                <w:rFonts w:ascii="Arial" w:hAnsi="Arial" w:cs="Arial"/>
              </w:rPr>
            </w:pPr>
            <w:r w:rsidRPr="001044AA">
              <w:rPr>
                <w:rFonts w:ascii="Arial" w:hAnsi="Arial" w:cs="Arial"/>
              </w:rPr>
              <w:t>Garden Theatre</w:t>
            </w:r>
            <w:r w:rsidRPr="001044AA">
              <w:rPr>
                <w:rFonts w:ascii="Arial" w:hAnsi="Arial" w:cs="Arial"/>
              </w:rPr>
              <w:tab/>
            </w:r>
          </w:p>
        </w:tc>
        <w:tc>
          <w:tcPr>
            <w:tcW w:w="3871" w:type="dxa"/>
          </w:tcPr>
          <w:p w14:paraId="32FD62A6" w14:textId="77777777" w:rsidR="009E5049" w:rsidRPr="001044AA" w:rsidRDefault="009E5049" w:rsidP="004B3FDB">
            <w:pPr>
              <w:pStyle w:val="NoSpacing"/>
              <w:rPr>
                <w:rFonts w:ascii="Arial" w:hAnsi="Arial" w:cs="Arial"/>
              </w:rPr>
            </w:pPr>
            <w:r w:rsidRPr="001044AA">
              <w:rPr>
                <w:rFonts w:ascii="Arial" w:hAnsi="Arial" w:cs="Arial"/>
              </w:rPr>
              <w:t>Princeton, NJ</w:t>
            </w:r>
          </w:p>
        </w:tc>
      </w:tr>
      <w:tr w:rsidR="003325D4" w:rsidRPr="001044AA" w14:paraId="76C802A4" w14:textId="77777777" w:rsidTr="001044AA">
        <w:trPr>
          <w:trHeight w:val="296"/>
        </w:trPr>
        <w:tc>
          <w:tcPr>
            <w:tcW w:w="3867" w:type="dxa"/>
          </w:tcPr>
          <w:p w14:paraId="495E64BC" w14:textId="77777777" w:rsidR="009E5049" w:rsidRPr="001044AA" w:rsidRDefault="009E5049" w:rsidP="004B3FDB">
            <w:pPr>
              <w:pStyle w:val="NoSpacing"/>
              <w:rPr>
                <w:rFonts w:ascii="Arial" w:hAnsi="Arial" w:cs="Arial"/>
              </w:rPr>
            </w:pPr>
            <w:r w:rsidRPr="001044AA">
              <w:rPr>
                <w:rFonts w:ascii="Arial" w:hAnsi="Arial" w:cs="Arial"/>
              </w:rPr>
              <w:t>Rialto Theatre 6</w:t>
            </w:r>
            <w:r w:rsidRPr="001044AA">
              <w:rPr>
                <w:rFonts w:ascii="Arial" w:hAnsi="Arial" w:cs="Arial"/>
              </w:rPr>
              <w:tab/>
            </w:r>
            <w:r w:rsidRPr="001044AA">
              <w:rPr>
                <w:rFonts w:ascii="Arial" w:hAnsi="Arial" w:cs="Arial"/>
              </w:rPr>
              <w:tab/>
            </w:r>
          </w:p>
        </w:tc>
        <w:tc>
          <w:tcPr>
            <w:tcW w:w="3871" w:type="dxa"/>
          </w:tcPr>
          <w:p w14:paraId="454B59FC" w14:textId="77777777" w:rsidR="009E5049" w:rsidRPr="001044AA" w:rsidRDefault="009E5049" w:rsidP="004B3FDB">
            <w:pPr>
              <w:pStyle w:val="NoSpacing"/>
              <w:rPr>
                <w:rFonts w:ascii="Arial" w:hAnsi="Arial" w:cs="Arial"/>
              </w:rPr>
            </w:pPr>
            <w:r w:rsidRPr="001044AA">
              <w:rPr>
                <w:rFonts w:ascii="Arial" w:hAnsi="Arial" w:cs="Arial"/>
              </w:rPr>
              <w:t>Westfield, NJ</w:t>
            </w:r>
          </w:p>
        </w:tc>
      </w:tr>
      <w:tr w:rsidR="003325D4" w:rsidRPr="001044AA" w14:paraId="14BE2B7C" w14:textId="77777777" w:rsidTr="001044AA">
        <w:trPr>
          <w:trHeight w:val="296"/>
        </w:trPr>
        <w:tc>
          <w:tcPr>
            <w:tcW w:w="3867" w:type="dxa"/>
          </w:tcPr>
          <w:p w14:paraId="721A5592" w14:textId="77777777" w:rsidR="009E5049" w:rsidRPr="001044AA" w:rsidRDefault="009E5049" w:rsidP="004B3FDB">
            <w:pPr>
              <w:pStyle w:val="NoSpacing"/>
              <w:rPr>
                <w:rFonts w:ascii="Arial" w:hAnsi="Arial" w:cs="Arial"/>
              </w:rPr>
            </w:pPr>
            <w:r w:rsidRPr="001044AA">
              <w:rPr>
                <w:rFonts w:ascii="Arial" w:hAnsi="Arial" w:cs="Arial"/>
              </w:rPr>
              <w:t>The Screen</w:t>
            </w:r>
            <w:r w:rsidRPr="001044AA">
              <w:rPr>
                <w:rFonts w:ascii="Arial" w:hAnsi="Arial" w:cs="Arial"/>
              </w:rPr>
              <w:tab/>
            </w:r>
            <w:r w:rsidRPr="001044AA">
              <w:rPr>
                <w:rFonts w:ascii="Arial" w:hAnsi="Arial" w:cs="Arial"/>
              </w:rPr>
              <w:tab/>
            </w:r>
          </w:p>
        </w:tc>
        <w:tc>
          <w:tcPr>
            <w:tcW w:w="3871" w:type="dxa"/>
          </w:tcPr>
          <w:p w14:paraId="7751B5F3" w14:textId="77777777" w:rsidR="009E5049" w:rsidRPr="001044AA" w:rsidRDefault="009E5049" w:rsidP="004B3FDB">
            <w:pPr>
              <w:pStyle w:val="NoSpacing"/>
              <w:rPr>
                <w:rFonts w:ascii="Arial" w:hAnsi="Arial" w:cs="Arial"/>
              </w:rPr>
            </w:pPr>
            <w:r w:rsidRPr="001044AA">
              <w:rPr>
                <w:rFonts w:ascii="Arial" w:hAnsi="Arial" w:cs="Arial"/>
              </w:rPr>
              <w:t>Santa Fe, NM</w:t>
            </w:r>
          </w:p>
        </w:tc>
      </w:tr>
      <w:tr w:rsidR="003325D4" w:rsidRPr="001044AA" w14:paraId="588396E4" w14:textId="77777777" w:rsidTr="001044AA">
        <w:trPr>
          <w:trHeight w:val="296"/>
        </w:trPr>
        <w:tc>
          <w:tcPr>
            <w:tcW w:w="3867" w:type="dxa"/>
          </w:tcPr>
          <w:p w14:paraId="5E96DF6E" w14:textId="77777777" w:rsidR="009E5049" w:rsidRPr="001044AA" w:rsidRDefault="009E5049" w:rsidP="004B3FDB">
            <w:pPr>
              <w:pStyle w:val="NoSpacing"/>
              <w:rPr>
                <w:rFonts w:ascii="Arial" w:hAnsi="Arial" w:cs="Arial"/>
              </w:rPr>
            </w:pPr>
            <w:r w:rsidRPr="001044AA">
              <w:rPr>
                <w:rFonts w:ascii="Arial" w:hAnsi="Arial" w:cs="Arial"/>
              </w:rPr>
              <w:t>Landmark Spectrum 8 Theatres</w:t>
            </w:r>
            <w:r w:rsidRPr="001044AA">
              <w:rPr>
                <w:rFonts w:ascii="Arial" w:hAnsi="Arial" w:cs="Arial"/>
              </w:rPr>
              <w:tab/>
            </w:r>
          </w:p>
        </w:tc>
        <w:tc>
          <w:tcPr>
            <w:tcW w:w="3871" w:type="dxa"/>
          </w:tcPr>
          <w:p w14:paraId="5D065F51" w14:textId="77777777" w:rsidR="009E5049" w:rsidRPr="001044AA" w:rsidRDefault="009E5049" w:rsidP="004B3FDB">
            <w:pPr>
              <w:pStyle w:val="NoSpacing"/>
              <w:rPr>
                <w:rFonts w:ascii="Arial" w:hAnsi="Arial" w:cs="Arial"/>
              </w:rPr>
            </w:pPr>
            <w:r w:rsidRPr="001044AA">
              <w:rPr>
                <w:rFonts w:ascii="Arial" w:hAnsi="Arial" w:cs="Arial"/>
              </w:rPr>
              <w:t>Albany, NY</w:t>
            </w:r>
          </w:p>
        </w:tc>
      </w:tr>
      <w:tr w:rsidR="003325D4" w:rsidRPr="001044AA" w14:paraId="19067A2B" w14:textId="77777777" w:rsidTr="001044AA">
        <w:trPr>
          <w:trHeight w:val="296"/>
        </w:trPr>
        <w:tc>
          <w:tcPr>
            <w:tcW w:w="3867" w:type="dxa"/>
          </w:tcPr>
          <w:p w14:paraId="4B409B51" w14:textId="77777777" w:rsidR="009E5049" w:rsidRPr="001044AA" w:rsidRDefault="009E5049" w:rsidP="004B3FDB">
            <w:pPr>
              <w:pStyle w:val="NoSpacing"/>
              <w:rPr>
                <w:rFonts w:ascii="Arial" w:hAnsi="Arial" w:cs="Arial"/>
              </w:rPr>
            </w:pPr>
            <w:r w:rsidRPr="001044AA">
              <w:rPr>
                <w:rFonts w:ascii="Arial" w:hAnsi="Arial" w:cs="Arial"/>
              </w:rPr>
              <w:t xml:space="preserve">Showcase </w:t>
            </w:r>
            <w:proofErr w:type="spellStart"/>
            <w:r w:rsidRPr="001044AA">
              <w:rPr>
                <w:rFonts w:ascii="Arial" w:hAnsi="Arial" w:cs="Arial"/>
              </w:rPr>
              <w:t>Greenburgh</w:t>
            </w:r>
            <w:proofErr w:type="spellEnd"/>
            <w:r w:rsidRPr="001044AA">
              <w:rPr>
                <w:rFonts w:ascii="Arial" w:hAnsi="Arial" w:cs="Arial"/>
              </w:rPr>
              <w:tab/>
            </w:r>
            <w:r w:rsidRPr="001044AA">
              <w:rPr>
                <w:rFonts w:ascii="Arial" w:hAnsi="Arial" w:cs="Arial"/>
              </w:rPr>
              <w:tab/>
            </w:r>
          </w:p>
        </w:tc>
        <w:tc>
          <w:tcPr>
            <w:tcW w:w="3871" w:type="dxa"/>
          </w:tcPr>
          <w:p w14:paraId="08936140" w14:textId="77777777" w:rsidR="009E5049" w:rsidRPr="001044AA" w:rsidRDefault="009E5049" w:rsidP="004B3FDB">
            <w:pPr>
              <w:pStyle w:val="NoSpacing"/>
              <w:rPr>
                <w:rFonts w:ascii="Arial" w:hAnsi="Arial" w:cs="Arial"/>
              </w:rPr>
            </w:pPr>
            <w:r w:rsidRPr="001044AA">
              <w:rPr>
                <w:rFonts w:ascii="Arial" w:hAnsi="Arial" w:cs="Arial"/>
              </w:rPr>
              <w:t>Elmsford, NY</w:t>
            </w:r>
          </w:p>
        </w:tc>
      </w:tr>
      <w:tr w:rsidR="003325D4" w:rsidRPr="001044AA" w14:paraId="2EB07D89" w14:textId="77777777" w:rsidTr="001044AA">
        <w:trPr>
          <w:trHeight w:val="296"/>
        </w:trPr>
        <w:tc>
          <w:tcPr>
            <w:tcW w:w="3867" w:type="dxa"/>
          </w:tcPr>
          <w:p w14:paraId="288973A7" w14:textId="77777777" w:rsidR="009E5049" w:rsidRPr="001044AA" w:rsidRDefault="009E5049" w:rsidP="004B3FDB">
            <w:pPr>
              <w:pStyle w:val="NoSpacing"/>
              <w:rPr>
                <w:rFonts w:ascii="Arial" w:hAnsi="Arial" w:cs="Arial"/>
              </w:rPr>
            </w:pPr>
            <w:r w:rsidRPr="001044AA">
              <w:rPr>
                <w:rFonts w:ascii="Arial" w:hAnsi="Arial" w:cs="Arial"/>
              </w:rPr>
              <w:t>Cinema Arts Centre</w:t>
            </w:r>
            <w:r w:rsidRPr="001044AA">
              <w:rPr>
                <w:rFonts w:ascii="Arial" w:hAnsi="Arial" w:cs="Arial"/>
              </w:rPr>
              <w:tab/>
            </w:r>
          </w:p>
        </w:tc>
        <w:tc>
          <w:tcPr>
            <w:tcW w:w="3871" w:type="dxa"/>
          </w:tcPr>
          <w:p w14:paraId="3C2691B4" w14:textId="77777777" w:rsidR="009E5049" w:rsidRPr="001044AA" w:rsidRDefault="009E5049" w:rsidP="004B3FDB">
            <w:pPr>
              <w:pStyle w:val="NoSpacing"/>
              <w:rPr>
                <w:rFonts w:ascii="Arial" w:hAnsi="Arial" w:cs="Arial"/>
              </w:rPr>
            </w:pPr>
            <w:r w:rsidRPr="001044AA">
              <w:rPr>
                <w:rFonts w:ascii="Arial" w:hAnsi="Arial" w:cs="Arial"/>
              </w:rPr>
              <w:t>Huntington, NY</w:t>
            </w:r>
          </w:p>
        </w:tc>
      </w:tr>
      <w:tr w:rsidR="003325D4" w:rsidRPr="001044AA" w14:paraId="21B38D74" w14:textId="77777777" w:rsidTr="001044AA">
        <w:trPr>
          <w:trHeight w:val="296"/>
        </w:trPr>
        <w:tc>
          <w:tcPr>
            <w:tcW w:w="3867" w:type="dxa"/>
          </w:tcPr>
          <w:p w14:paraId="43CCADC3" w14:textId="77777777" w:rsidR="009E5049" w:rsidRPr="001044AA" w:rsidRDefault="009E5049" w:rsidP="004B3FDB">
            <w:pPr>
              <w:pStyle w:val="NoSpacing"/>
              <w:rPr>
                <w:rFonts w:ascii="Arial" w:hAnsi="Arial" w:cs="Arial"/>
              </w:rPr>
            </w:pPr>
            <w:r w:rsidRPr="001044AA">
              <w:rPr>
                <w:rFonts w:ascii="Arial" w:hAnsi="Arial" w:cs="Arial"/>
              </w:rPr>
              <w:t>Kew Gardens Cinemas</w:t>
            </w:r>
            <w:r w:rsidRPr="001044AA">
              <w:rPr>
                <w:rFonts w:ascii="Arial" w:hAnsi="Arial" w:cs="Arial"/>
              </w:rPr>
              <w:tab/>
            </w:r>
            <w:r w:rsidRPr="001044AA">
              <w:rPr>
                <w:rFonts w:ascii="Arial" w:hAnsi="Arial" w:cs="Arial"/>
              </w:rPr>
              <w:tab/>
            </w:r>
          </w:p>
        </w:tc>
        <w:tc>
          <w:tcPr>
            <w:tcW w:w="3871" w:type="dxa"/>
          </w:tcPr>
          <w:p w14:paraId="1E32E623" w14:textId="77777777" w:rsidR="009E5049" w:rsidRPr="001044AA" w:rsidRDefault="009E5049" w:rsidP="004B3FDB">
            <w:pPr>
              <w:pStyle w:val="NoSpacing"/>
              <w:rPr>
                <w:rFonts w:ascii="Arial" w:hAnsi="Arial" w:cs="Arial"/>
              </w:rPr>
            </w:pPr>
            <w:r w:rsidRPr="001044AA">
              <w:rPr>
                <w:rFonts w:ascii="Arial" w:hAnsi="Arial" w:cs="Arial"/>
              </w:rPr>
              <w:t>Kew Gardens, NY</w:t>
            </w:r>
          </w:p>
        </w:tc>
      </w:tr>
      <w:tr w:rsidR="003325D4" w:rsidRPr="001044AA" w14:paraId="76FB7872" w14:textId="77777777" w:rsidTr="001044AA">
        <w:trPr>
          <w:trHeight w:val="296"/>
        </w:trPr>
        <w:tc>
          <w:tcPr>
            <w:tcW w:w="3867" w:type="dxa"/>
          </w:tcPr>
          <w:p w14:paraId="00467296" w14:textId="77777777" w:rsidR="009E5049" w:rsidRPr="001044AA" w:rsidRDefault="009E5049" w:rsidP="004B3FDB">
            <w:pPr>
              <w:pStyle w:val="NoSpacing"/>
              <w:rPr>
                <w:rFonts w:ascii="Arial" w:hAnsi="Arial" w:cs="Arial"/>
              </w:rPr>
            </w:pPr>
            <w:r w:rsidRPr="001044AA">
              <w:rPr>
                <w:rFonts w:ascii="Arial" w:hAnsi="Arial" w:cs="Arial"/>
              </w:rPr>
              <w:t xml:space="preserve">The </w:t>
            </w:r>
            <w:proofErr w:type="spellStart"/>
            <w:r w:rsidRPr="001044AA">
              <w:rPr>
                <w:rFonts w:ascii="Arial" w:hAnsi="Arial" w:cs="Arial"/>
              </w:rPr>
              <w:t>Moviehouse</w:t>
            </w:r>
            <w:proofErr w:type="spellEnd"/>
            <w:r w:rsidRPr="001044AA">
              <w:rPr>
                <w:rFonts w:ascii="Arial" w:hAnsi="Arial" w:cs="Arial"/>
              </w:rPr>
              <w:tab/>
            </w:r>
            <w:r w:rsidRPr="001044AA">
              <w:rPr>
                <w:rFonts w:ascii="Arial" w:hAnsi="Arial" w:cs="Arial"/>
              </w:rPr>
              <w:tab/>
            </w:r>
          </w:p>
        </w:tc>
        <w:tc>
          <w:tcPr>
            <w:tcW w:w="3871" w:type="dxa"/>
          </w:tcPr>
          <w:p w14:paraId="29A696FF" w14:textId="77777777" w:rsidR="009E5049" w:rsidRPr="001044AA" w:rsidRDefault="009E5049" w:rsidP="004B3FDB">
            <w:pPr>
              <w:pStyle w:val="NoSpacing"/>
              <w:rPr>
                <w:rFonts w:ascii="Arial" w:hAnsi="Arial" w:cs="Arial"/>
              </w:rPr>
            </w:pPr>
            <w:r w:rsidRPr="001044AA">
              <w:rPr>
                <w:rFonts w:ascii="Arial" w:hAnsi="Arial" w:cs="Arial"/>
              </w:rPr>
              <w:t>Millerton, NY</w:t>
            </w:r>
          </w:p>
        </w:tc>
      </w:tr>
      <w:tr w:rsidR="003325D4" w:rsidRPr="001044AA" w14:paraId="421FA361" w14:textId="77777777" w:rsidTr="001044AA">
        <w:trPr>
          <w:trHeight w:val="296"/>
        </w:trPr>
        <w:tc>
          <w:tcPr>
            <w:tcW w:w="3867" w:type="dxa"/>
          </w:tcPr>
          <w:p w14:paraId="2848A467" w14:textId="77777777" w:rsidR="009E5049" w:rsidRPr="001044AA" w:rsidRDefault="009E5049" w:rsidP="004B3FDB">
            <w:pPr>
              <w:pStyle w:val="NoSpacing"/>
              <w:rPr>
                <w:rFonts w:ascii="Arial" w:hAnsi="Arial" w:cs="Arial"/>
              </w:rPr>
            </w:pPr>
            <w:r w:rsidRPr="001044AA">
              <w:rPr>
                <w:rFonts w:ascii="Arial" w:hAnsi="Arial" w:cs="Arial"/>
              </w:rPr>
              <w:t>Landmark Sunshine</w:t>
            </w:r>
            <w:r w:rsidRPr="001044AA">
              <w:rPr>
                <w:rFonts w:ascii="Arial" w:hAnsi="Arial" w:cs="Arial"/>
              </w:rPr>
              <w:tab/>
            </w:r>
            <w:r w:rsidRPr="001044AA">
              <w:rPr>
                <w:rFonts w:ascii="Arial" w:hAnsi="Arial" w:cs="Arial"/>
              </w:rPr>
              <w:tab/>
            </w:r>
          </w:p>
        </w:tc>
        <w:tc>
          <w:tcPr>
            <w:tcW w:w="3871" w:type="dxa"/>
          </w:tcPr>
          <w:p w14:paraId="05D7C7FB" w14:textId="77777777" w:rsidR="009E5049" w:rsidRPr="001044AA" w:rsidRDefault="009E5049" w:rsidP="004B3FDB">
            <w:pPr>
              <w:pStyle w:val="NoSpacing"/>
              <w:rPr>
                <w:rFonts w:ascii="Arial" w:hAnsi="Arial" w:cs="Arial"/>
              </w:rPr>
            </w:pPr>
            <w:r w:rsidRPr="001044AA">
              <w:rPr>
                <w:rFonts w:ascii="Arial" w:hAnsi="Arial" w:cs="Arial"/>
              </w:rPr>
              <w:t>New York, NY</w:t>
            </w:r>
          </w:p>
        </w:tc>
      </w:tr>
      <w:tr w:rsidR="003325D4" w:rsidRPr="001044AA" w14:paraId="5E6692C9" w14:textId="77777777" w:rsidTr="001044AA">
        <w:trPr>
          <w:trHeight w:val="296"/>
        </w:trPr>
        <w:tc>
          <w:tcPr>
            <w:tcW w:w="3867" w:type="dxa"/>
          </w:tcPr>
          <w:p w14:paraId="52CB86BF" w14:textId="77777777" w:rsidR="009E5049" w:rsidRPr="001044AA" w:rsidRDefault="009E5049" w:rsidP="004B3FDB">
            <w:pPr>
              <w:pStyle w:val="NoSpacing"/>
              <w:rPr>
                <w:rFonts w:ascii="Arial" w:hAnsi="Arial" w:cs="Arial"/>
              </w:rPr>
            </w:pPr>
            <w:r w:rsidRPr="001044AA">
              <w:rPr>
                <w:rFonts w:ascii="Arial" w:hAnsi="Arial" w:cs="Arial"/>
              </w:rPr>
              <w:t>Jacob Burns Film Centre</w:t>
            </w:r>
            <w:r w:rsidRPr="001044AA">
              <w:rPr>
                <w:rFonts w:ascii="Arial" w:hAnsi="Arial" w:cs="Arial"/>
              </w:rPr>
              <w:tab/>
            </w:r>
            <w:r w:rsidRPr="001044AA">
              <w:rPr>
                <w:rFonts w:ascii="Arial" w:hAnsi="Arial" w:cs="Arial"/>
              </w:rPr>
              <w:tab/>
            </w:r>
          </w:p>
        </w:tc>
        <w:tc>
          <w:tcPr>
            <w:tcW w:w="3871" w:type="dxa"/>
          </w:tcPr>
          <w:p w14:paraId="64FD244D" w14:textId="77777777" w:rsidR="009E5049" w:rsidRPr="001044AA" w:rsidRDefault="009E5049" w:rsidP="004B3FDB">
            <w:pPr>
              <w:pStyle w:val="NoSpacing"/>
              <w:rPr>
                <w:rFonts w:ascii="Arial" w:hAnsi="Arial" w:cs="Arial"/>
              </w:rPr>
            </w:pPr>
            <w:r w:rsidRPr="001044AA">
              <w:rPr>
                <w:rFonts w:ascii="Arial" w:hAnsi="Arial" w:cs="Arial"/>
              </w:rPr>
              <w:t>Pleasantville, NY</w:t>
            </w:r>
          </w:p>
        </w:tc>
      </w:tr>
      <w:tr w:rsidR="003325D4" w:rsidRPr="001044AA" w14:paraId="5F88DBA8" w14:textId="77777777" w:rsidTr="001044AA">
        <w:trPr>
          <w:trHeight w:val="296"/>
        </w:trPr>
        <w:tc>
          <w:tcPr>
            <w:tcW w:w="3867" w:type="dxa"/>
          </w:tcPr>
          <w:p w14:paraId="201A09AE" w14:textId="77777777" w:rsidR="009E5049" w:rsidRPr="001044AA" w:rsidRDefault="009E5049" w:rsidP="004B3FDB">
            <w:pPr>
              <w:pStyle w:val="NoSpacing"/>
              <w:rPr>
                <w:rFonts w:ascii="Arial" w:hAnsi="Arial" w:cs="Arial"/>
              </w:rPr>
            </w:pPr>
            <w:r w:rsidRPr="001044AA">
              <w:rPr>
                <w:rFonts w:ascii="Arial" w:hAnsi="Arial" w:cs="Arial"/>
              </w:rPr>
              <w:t>The Little</w:t>
            </w:r>
            <w:r w:rsidRPr="001044AA">
              <w:rPr>
                <w:rFonts w:ascii="Arial" w:hAnsi="Arial" w:cs="Arial"/>
              </w:rPr>
              <w:tab/>
            </w:r>
          </w:p>
        </w:tc>
        <w:tc>
          <w:tcPr>
            <w:tcW w:w="3871" w:type="dxa"/>
          </w:tcPr>
          <w:p w14:paraId="21F217D4" w14:textId="77777777" w:rsidR="009E5049" w:rsidRPr="001044AA" w:rsidRDefault="009E5049" w:rsidP="004B3FDB">
            <w:pPr>
              <w:pStyle w:val="NoSpacing"/>
              <w:rPr>
                <w:rFonts w:ascii="Arial" w:hAnsi="Arial" w:cs="Arial"/>
              </w:rPr>
            </w:pPr>
            <w:r w:rsidRPr="001044AA">
              <w:rPr>
                <w:rFonts w:ascii="Arial" w:hAnsi="Arial" w:cs="Arial"/>
              </w:rPr>
              <w:t>Rochester, NY</w:t>
            </w:r>
          </w:p>
        </w:tc>
      </w:tr>
      <w:tr w:rsidR="003325D4" w:rsidRPr="001044AA" w14:paraId="396BF32A" w14:textId="77777777" w:rsidTr="001044AA">
        <w:trPr>
          <w:trHeight w:val="296"/>
        </w:trPr>
        <w:tc>
          <w:tcPr>
            <w:tcW w:w="3867" w:type="dxa"/>
          </w:tcPr>
          <w:p w14:paraId="205FAC5A" w14:textId="77777777" w:rsidR="009E5049" w:rsidRPr="001044AA" w:rsidRDefault="009E5049" w:rsidP="004B3FDB">
            <w:pPr>
              <w:pStyle w:val="NoSpacing"/>
              <w:rPr>
                <w:rFonts w:ascii="Arial" w:hAnsi="Arial" w:cs="Arial"/>
              </w:rPr>
            </w:pPr>
            <w:r w:rsidRPr="001044AA">
              <w:rPr>
                <w:rFonts w:ascii="Arial" w:hAnsi="Arial" w:cs="Arial"/>
              </w:rPr>
              <w:t>Pittsford Plaza 9</w:t>
            </w:r>
            <w:r w:rsidRPr="001044AA">
              <w:rPr>
                <w:rFonts w:ascii="Arial" w:hAnsi="Arial" w:cs="Arial"/>
              </w:rPr>
              <w:tab/>
            </w:r>
          </w:p>
        </w:tc>
        <w:tc>
          <w:tcPr>
            <w:tcW w:w="3871" w:type="dxa"/>
          </w:tcPr>
          <w:p w14:paraId="1163B6E4" w14:textId="77777777" w:rsidR="009E5049" w:rsidRPr="001044AA" w:rsidRDefault="009E5049" w:rsidP="004B3FDB">
            <w:pPr>
              <w:pStyle w:val="NoSpacing"/>
              <w:rPr>
                <w:rFonts w:ascii="Arial" w:hAnsi="Arial" w:cs="Arial"/>
              </w:rPr>
            </w:pPr>
            <w:r w:rsidRPr="001044AA">
              <w:rPr>
                <w:rFonts w:ascii="Arial" w:hAnsi="Arial" w:cs="Arial"/>
              </w:rPr>
              <w:t>Rochester, NY</w:t>
            </w:r>
          </w:p>
        </w:tc>
      </w:tr>
      <w:tr w:rsidR="003325D4" w:rsidRPr="001044AA" w14:paraId="5C51E076" w14:textId="77777777" w:rsidTr="001044AA">
        <w:trPr>
          <w:trHeight w:val="314"/>
        </w:trPr>
        <w:tc>
          <w:tcPr>
            <w:tcW w:w="3867" w:type="dxa"/>
          </w:tcPr>
          <w:p w14:paraId="7D5C5DC8" w14:textId="77777777" w:rsidR="009E5049" w:rsidRPr="001044AA" w:rsidRDefault="009E5049" w:rsidP="004B3FDB">
            <w:pPr>
              <w:pStyle w:val="NoSpacing"/>
              <w:rPr>
                <w:rFonts w:ascii="Arial" w:hAnsi="Arial" w:cs="Arial"/>
              </w:rPr>
            </w:pPr>
            <w:r w:rsidRPr="001044AA">
              <w:rPr>
                <w:rFonts w:ascii="Arial" w:hAnsi="Arial" w:cs="Arial"/>
              </w:rPr>
              <w:t>Proctors</w:t>
            </w:r>
            <w:r w:rsidRPr="001044AA">
              <w:rPr>
                <w:rFonts w:ascii="Arial" w:hAnsi="Arial" w:cs="Arial"/>
              </w:rPr>
              <w:tab/>
            </w:r>
            <w:r w:rsidRPr="001044AA">
              <w:rPr>
                <w:rFonts w:ascii="Arial" w:hAnsi="Arial" w:cs="Arial"/>
              </w:rPr>
              <w:tab/>
            </w:r>
          </w:p>
        </w:tc>
        <w:tc>
          <w:tcPr>
            <w:tcW w:w="3871" w:type="dxa"/>
          </w:tcPr>
          <w:p w14:paraId="5B86C574" w14:textId="77777777" w:rsidR="009E5049" w:rsidRPr="001044AA" w:rsidRDefault="009E5049" w:rsidP="004B3FDB">
            <w:pPr>
              <w:pStyle w:val="NoSpacing"/>
              <w:rPr>
                <w:rFonts w:ascii="Arial" w:hAnsi="Arial" w:cs="Arial"/>
              </w:rPr>
            </w:pPr>
            <w:r w:rsidRPr="001044AA">
              <w:rPr>
                <w:rFonts w:ascii="Arial" w:hAnsi="Arial" w:cs="Arial"/>
              </w:rPr>
              <w:t>Schenectady, NY</w:t>
            </w:r>
          </w:p>
        </w:tc>
      </w:tr>
      <w:tr w:rsidR="003325D4" w:rsidRPr="001044AA" w14:paraId="1C4CC939" w14:textId="77777777" w:rsidTr="001044AA">
        <w:trPr>
          <w:trHeight w:val="296"/>
        </w:trPr>
        <w:tc>
          <w:tcPr>
            <w:tcW w:w="3867" w:type="dxa"/>
          </w:tcPr>
          <w:p w14:paraId="4C1CE93B" w14:textId="77777777" w:rsidR="009E5049" w:rsidRPr="001044AA" w:rsidRDefault="009E5049" w:rsidP="004B3FDB">
            <w:pPr>
              <w:pStyle w:val="NoSpacing"/>
              <w:rPr>
                <w:rFonts w:ascii="Arial" w:hAnsi="Arial" w:cs="Arial"/>
              </w:rPr>
            </w:pPr>
            <w:r w:rsidRPr="001044AA">
              <w:rPr>
                <w:rFonts w:ascii="Arial" w:hAnsi="Arial" w:cs="Arial"/>
              </w:rPr>
              <w:t>City Lights Cinema</w:t>
            </w:r>
            <w:r w:rsidRPr="001044AA">
              <w:rPr>
                <w:rFonts w:ascii="Arial" w:hAnsi="Arial" w:cs="Arial"/>
              </w:rPr>
              <w:tab/>
            </w:r>
            <w:r w:rsidRPr="001044AA">
              <w:rPr>
                <w:rFonts w:ascii="Arial" w:hAnsi="Arial" w:cs="Arial"/>
              </w:rPr>
              <w:tab/>
            </w:r>
          </w:p>
        </w:tc>
        <w:tc>
          <w:tcPr>
            <w:tcW w:w="3871" w:type="dxa"/>
          </w:tcPr>
          <w:p w14:paraId="0C2C5886" w14:textId="77777777" w:rsidR="009E5049" w:rsidRPr="001044AA" w:rsidRDefault="009E5049" w:rsidP="004B3FDB">
            <w:pPr>
              <w:pStyle w:val="NoSpacing"/>
              <w:rPr>
                <w:rFonts w:ascii="Arial" w:hAnsi="Arial" w:cs="Arial"/>
              </w:rPr>
            </w:pPr>
            <w:r w:rsidRPr="001044AA">
              <w:rPr>
                <w:rFonts w:ascii="Arial" w:hAnsi="Arial" w:cs="Arial"/>
              </w:rPr>
              <w:t>Florence, OR</w:t>
            </w:r>
          </w:p>
        </w:tc>
      </w:tr>
      <w:tr w:rsidR="003325D4" w:rsidRPr="001044AA" w14:paraId="29D624EB" w14:textId="77777777" w:rsidTr="001044AA">
        <w:trPr>
          <w:trHeight w:val="296"/>
        </w:trPr>
        <w:tc>
          <w:tcPr>
            <w:tcW w:w="3867" w:type="dxa"/>
          </w:tcPr>
          <w:p w14:paraId="48D0608E" w14:textId="77777777" w:rsidR="009E5049" w:rsidRPr="001044AA" w:rsidRDefault="009E5049" w:rsidP="004B3FDB">
            <w:pPr>
              <w:pStyle w:val="NoSpacing"/>
              <w:rPr>
                <w:rFonts w:ascii="Arial" w:hAnsi="Arial" w:cs="Arial"/>
              </w:rPr>
            </w:pPr>
            <w:r w:rsidRPr="001044AA">
              <w:rPr>
                <w:rFonts w:ascii="Arial" w:hAnsi="Arial" w:cs="Arial"/>
              </w:rPr>
              <w:t>Lawton Central Mall 12</w:t>
            </w:r>
            <w:r w:rsidRPr="001044AA">
              <w:rPr>
                <w:rFonts w:ascii="Arial" w:hAnsi="Arial" w:cs="Arial"/>
              </w:rPr>
              <w:tab/>
            </w:r>
            <w:r w:rsidRPr="001044AA">
              <w:rPr>
                <w:rFonts w:ascii="Arial" w:hAnsi="Arial" w:cs="Arial"/>
              </w:rPr>
              <w:tab/>
            </w:r>
          </w:p>
        </w:tc>
        <w:tc>
          <w:tcPr>
            <w:tcW w:w="3871" w:type="dxa"/>
          </w:tcPr>
          <w:p w14:paraId="7D15010C" w14:textId="77777777" w:rsidR="009E5049" w:rsidRPr="001044AA" w:rsidRDefault="009E5049" w:rsidP="004B3FDB">
            <w:pPr>
              <w:pStyle w:val="NoSpacing"/>
              <w:rPr>
                <w:rFonts w:ascii="Arial" w:hAnsi="Arial" w:cs="Arial"/>
              </w:rPr>
            </w:pPr>
            <w:r w:rsidRPr="001044AA">
              <w:rPr>
                <w:rFonts w:ascii="Arial" w:hAnsi="Arial" w:cs="Arial"/>
              </w:rPr>
              <w:t>Lawton, OK</w:t>
            </w:r>
          </w:p>
        </w:tc>
      </w:tr>
      <w:tr w:rsidR="003325D4" w:rsidRPr="001044AA" w14:paraId="1B4F88BC" w14:textId="77777777" w:rsidTr="001044AA">
        <w:trPr>
          <w:trHeight w:val="296"/>
        </w:trPr>
        <w:tc>
          <w:tcPr>
            <w:tcW w:w="3867" w:type="dxa"/>
          </w:tcPr>
          <w:p w14:paraId="17531315" w14:textId="77777777" w:rsidR="009E5049" w:rsidRPr="001044AA" w:rsidRDefault="009E5049" w:rsidP="004B3FDB">
            <w:pPr>
              <w:pStyle w:val="NoSpacing"/>
              <w:rPr>
                <w:rFonts w:ascii="Arial" w:hAnsi="Arial" w:cs="Arial"/>
              </w:rPr>
            </w:pPr>
            <w:r w:rsidRPr="001044AA">
              <w:rPr>
                <w:rFonts w:ascii="Arial" w:hAnsi="Arial" w:cs="Arial"/>
              </w:rPr>
              <w:t>Broadway Metro</w:t>
            </w:r>
            <w:r w:rsidRPr="001044AA">
              <w:rPr>
                <w:rFonts w:ascii="Arial" w:hAnsi="Arial" w:cs="Arial"/>
              </w:rPr>
              <w:tab/>
            </w:r>
            <w:r w:rsidRPr="001044AA">
              <w:rPr>
                <w:rFonts w:ascii="Arial" w:hAnsi="Arial" w:cs="Arial"/>
              </w:rPr>
              <w:tab/>
            </w:r>
          </w:p>
        </w:tc>
        <w:tc>
          <w:tcPr>
            <w:tcW w:w="3871" w:type="dxa"/>
          </w:tcPr>
          <w:p w14:paraId="690FB995" w14:textId="77777777" w:rsidR="009E5049" w:rsidRPr="001044AA" w:rsidRDefault="009E5049" w:rsidP="004B3FDB">
            <w:pPr>
              <w:pStyle w:val="NoSpacing"/>
              <w:rPr>
                <w:rFonts w:ascii="Arial" w:hAnsi="Arial" w:cs="Arial"/>
              </w:rPr>
            </w:pPr>
            <w:r w:rsidRPr="001044AA">
              <w:rPr>
                <w:rFonts w:ascii="Arial" w:hAnsi="Arial" w:cs="Arial"/>
              </w:rPr>
              <w:t>Eugene, OR</w:t>
            </w:r>
          </w:p>
        </w:tc>
      </w:tr>
      <w:tr w:rsidR="003325D4" w:rsidRPr="001044AA" w14:paraId="14B1D0A4" w14:textId="77777777" w:rsidTr="001044AA">
        <w:trPr>
          <w:trHeight w:val="296"/>
        </w:trPr>
        <w:tc>
          <w:tcPr>
            <w:tcW w:w="3867" w:type="dxa"/>
          </w:tcPr>
          <w:p w14:paraId="553D5496" w14:textId="77777777" w:rsidR="009E5049" w:rsidRPr="001044AA" w:rsidRDefault="009E5049" w:rsidP="004B3FDB">
            <w:pPr>
              <w:pStyle w:val="NoSpacing"/>
              <w:rPr>
                <w:rFonts w:ascii="Arial" w:hAnsi="Arial" w:cs="Arial"/>
              </w:rPr>
            </w:pPr>
            <w:r w:rsidRPr="001044AA">
              <w:rPr>
                <w:rFonts w:ascii="Arial" w:hAnsi="Arial" w:cs="Arial"/>
              </w:rPr>
              <w:t xml:space="preserve">Ross Ragland </w:t>
            </w:r>
            <w:proofErr w:type="spellStart"/>
            <w:r w:rsidRPr="001044AA">
              <w:rPr>
                <w:rFonts w:ascii="Arial" w:hAnsi="Arial" w:cs="Arial"/>
              </w:rPr>
              <w:t>Theater</w:t>
            </w:r>
            <w:proofErr w:type="spellEnd"/>
          </w:p>
        </w:tc>
        <w:tc>
          <w:tcPr>
            <w:tcW w:w="3871" w:type="dxa"/>
          </w:tcPr>
          <w:p w14:paraId="2CE2D27D" w14:textId="77777777" w:rsidR="009E5049" w:rsidRPr="001044AA" w:rsidRDefault="009E5049" w:rsidP="004B3FDB">
            <w:pPr>
              <w:pStyle w:val="NoSpacing"/>
              <w:rPr>
                <w:rFonts w:ascii="Arial" w:hAnsi="Arial" w:cs="Arial"/>
              </w:rPr>
            </w:pPr>
            <w:r w:rsidRPr="001044AA">
              <w:rPr>
                <w:rFonts w:ascii="Arial" w:hAnsi="Arial" w:cs="Arial"/>
              </w:rPr>
              <w:t>Klamath Falls, OR</w:t>
            </w:r>
          </w:p>
        </w:tc>
      </w:tr>
      <w:tr w:rsidR="003325D4" w:rsidRPr="001044AA" w14:paraId="32AF8050" w14:textId="77777777" w:rsidTr="001044AA">
        <w:trPr>
          <w:trHeight w:val="296"/>
        </w:trPr>
        <w:tc>
          <w:tcPr>
            <w:tcW w:w="3867" w:type="dxa"/>
          </w:tcPr>
          <w:p w14:paraId="049DE525" w14:textId="77777777" w:rsidR="009E5049" w:rsidRPr="001044AA" w:rsidRDefault="009E5049" w:rsidP="004B3FDB">
            <w:pPr>
              <w:pStyle w:val="NoSpacing"/>
              <w:rPr>
                <w:rFonts w:ascii="Arial" w:hAnsi="Arial" w:cs="Arial"/>
              </w:rPr>
            </w:pPr>
            <w:proofErr w:type="spellStart"/>
            <w:r w:rsidRPr="001044AA">
              <w:rPr>
                <w:rFonts w:ascii="Arial" w:hAnsi="Arial" w:cs="Arial"/>
              </w:rPr>
              <w:t>Tilgham</w:t>
            </w:r>
            <w:proofErr w:type="spellEnd"/>
            <w:r w:rsidRPr="001044AA">
              <w:rPr>
                <w:rFonts w:ascii="Arial" w:hAnsi="Arial" w:cs="Arial"/>
              </w:rPr>
              <w:t xml:space="preserve"> Square 8</w:t>
            </w:r>
          </w:p>
        </w:tc>
        <w:tc>
          <w:tcPr>
            <w:tcW w:w="3871" w:type="dxa"/>
          </w:tcPr>
          <w:p w14:paraId="386C6D72" w14:textId="77777777" w:rsidR="009E5049" w:rsidRPr="001044AA" w:rsidRDefault="009E5049" w:rsidP="004B3FDB">
            <w:pPr>
              <w:pStyle w:val="NoSpacing"/>
              <w:rPr>
                <w:rFonts w:ascii="Arial" w:hAnsi="Arial" w:cs="Arial"/>
              </w:rPr>
            </w:pPr>
            <w:r w:rsidRPr="001044AA">
              <w:rPr>
                <w:rFonts w:ascii="Arial" w:hAnsi="Arial" w:cs="Arial"/>
              </w:rPr>
              <w:t>Allentown, PA</w:t>
            </w:r>
          </w:p>
        </w:tc>
      </w:tr>
      <w:tr w:rsidR="003325D4" w:rsidRPr="001044AA" w14:paraId="72077760" w14:textId="77777777" w:rsidTr="001044AA">
        <w:trPr>
          <w:trHeight w:val="296"/>
        </w:trPr>
        <w:tc>
          <w:tcPr>
            <w:tcW w:w="3867" w:type="dxa"/>
          </w:tcPr>
          <w:p w14:paraId="11DA44FF" w14:textId="77777777" w:rsidR="009E5049" w:rsidRPr="001044AA" w:rsidRDefault="009E5049" w:rsidP="004B3FDB">
            <w:pPr>
              <w:pStyle w:val="NoSpacing"/>
              <w:rPr>
                <w:rFonts w:ascii="Arial" w:hAnsi="Arial" w:cs="Arial"/>
              </w:rPr>
            </w:pPr>
            <w:r w:rsidRPr="001044AA">
              <w:rPr>
                <w:rFonts w:ascii="Arial" w:hAnsi="Arial" w:cs="Arial"/>
              </w:rPr>
              <w:t xml:space="preserve">Ambler </w:t>
            </w:r>
            <w:proofErr w:type="spellStart"/>
            <w:r w:rsidRPr="001044AA">
              <w:rPr>
                <w:rFonts w:ascii="Arial" w:hAnsi="Arial" w:cs="Arial"/>
              </w:rPr>
              <w:t>Theater</w:t>
            </w:r>
            <w:proofErr w:type="spellEnd"/>
          </w:p>
        </w:tc>
        <w:tc>
          <w:tcPr>
            <w:tcW w:w="3871" w:type="dxa"/>
          </w:tcPr>
          <w:p w14:paraId="7D95AC7F" w14:textId="77777777" w:rsidR="009E5049" w:rsidRPr="001044AA" w:rsidRDefault="009E5049" w:rsidP="004B3FDB">
            <w:pPr>
              <w:pStyle w:val="NoSpacing"/>
              <w:rPr>
                <w:rFonts w:ascii="Arial" w:hAnsi="Arial" w:cs="Arial"/>
              </w:rPr>
            </w:pPr>
            <w:r w:rsidRPr="001044AA">
              <w:rPr>
                <w:rFonts w:ascii="Arial" w:hAnsi="Arial" w:cs="Arial"/>
              </w:rPr>
              <w:t>Ambler, PA</w:t>
            </w:r>
          </w:p>
        </w:tc>
      </w:tr>
      <w:tr w:rsidR="003325D4" w:rsidRPr="001044AA" w14:paraId="396949E0" w14:textId="77777777" w:rsidTr="001044AA">
        <w:trPr>
          <w:trHeight w:val="296"/>
        </w:trPr>
        <w:tc>
          <w:tcPr>
            <w:tcW w:w="3867" w:type="dxa"/>
          </w:tcPr>
          <w:p w14:paraId="237B85CD" w14:textId="77777777" w:rsidR="009E5049" w:rsidRPr="001044AA" w:rsidRDefault="009E5049" w:rsidP="004B3FDB">
            <w:pPr>
              <w:pStyle w:val="NoSpacing"/>
              <w:rPr>
                <w:rFonts w:ascii="Arial" w:hAnsi="Arial" w:cs="Arial"/>
              </w:rPr>
            </w:pPr>
            <w:r w:rsidRPr="001044AA">
              <w:rPr>
                <w:rFonts w:ascii="Arial" w:hAnsi="Arial" w:cs="Arial"/>
              </w:rPr>
              <w:t xml:space="preserve">Bryn </w:t>
            </w:r>
            <w:proofErr w:type="spellStart"/>
            <w:r w:rsidRPr="001044AA">
              <w:rPr>
                <w:rFonts w:ascii="Arial" w:hAnsi="Arial" w:cs="Arial"/>
              </w:rPr>
              <w:t>Mawr</w:t>
            </w:r>
            <w:proofErr w:type="spellEnd"/>
            <w:r w:rsidRPr="001044AA">
              <w:rPr>
                <w:rFonts w:ascii="Arial" w:hAnsi="Arial" w:cs="Arial"/>
              </w:rPr>
              <w:t xml:space="preserve"> Film Institute </w:t>
            </w:r>
            <w:r w:rsidRPr="001044AA">
              <w:rPr>
                <w:rFonts w:ascii="Arial" w:hAnsi="Arial" w:cs="Arial"/>
              </w:rPr>
              <w:tab/>
            </w:r>
          </w:p>
        </w:tc>
        <w:tc>
          <w:tcPr>
            <w:tcW w:w="3871" w:type="dxa"/>
          </w:tcPr>
          <w:p w14:paraId="54C8E0EA" w14:textId="77777777" w:rsidR="009E5049" w:rsidRPr="001044AA" w:rsidRDefault="009E5049" w:rsidP="004B3FDB">
            <w:pPr>
              <w:pStyle w:val="NoSpacing"/>
              <w:rPr>
                <w:rFonts w:ascii="Arial" w:hAnsi="Arial" w:cs="Arial"/>
              </w:rPr>
            </w:pPr>
            <w:r w:rsidRPr="001044AA">
              <w:rPr>
                <w:rFonts w:ascii="Arial" w:hAnsi="Arial" w:cs="Arial"/>
              </w:rPr>
              <w:t xml:space="preserve">Bryn </w:t>
            </w:r>
            <w:proofErr w:type="spellStart"/>
            <w:r w:rsidRPr="001044AA">
              <w:rPr>
                <w:rFonts w:ascii="Arial" w:hAnsi="Arial" w:cs="Arial"/>
              </w:rPr>
              <w:t>Mawr</w:t>
            </w:r>
            <w:proofErr w:type="spellEnd"/>
            <w:r w:rsidRPr="001044AA">
              <w:rPr>
                <w:rFonts w:ascii="Arial" w:hAnsi="Arial" w:cs="Arial"/>
              </w:rPr>
              <w:t>, PA</w:t>
            </w:r>
          </w:p>
        </w:tc>
      </w:tr>
      <w:tr w:rsidR="003325D4" w:rsidRPr="001044AA" w14:paraId="69B02733" w14:textId="77777777" w:rsidTr="001044AA">
        <w:trPr>
          <w:trHeight w:val="296"/>
        </w:trPr>
        <w:tc>
          <w:tcPr>
            <w:tcW w:w="3867" w:type="dxa"/>
          </w:tcPr>
          <w:p w14:paraId="1743DA30" w14:textId="77777777" w:rsidR="009E5049" w:rsidRPr="001044AA" w:rsidRDefault="009E5049" w:rsidP="004B3FDB">
            <w:pPr>
              <w:pStyle w:val="NoSpacing"/>
              <w:rPr>
                <w:rFonts w:ascii="Arial" w:hAnsi="Arial" w:cs="Arial"/>
              </w:rPr>
            </w:pPr>
            <w:r w:rsidRPr="001044AA">
              <w:rPr>
                <w:rFonts w:ascii="Arial" w:hAnsi="Arial" w:cs="Arial"/>
              </w:rPr>
              <w:t>Landmark Ritz 5</w:t>
            </w:r>
            <w:r w:rsidRPr="001044AA">
              <w:rPr>
                <w:rFonts w:ascii="Arial" w:hAnsi="Arial" w:cs="Arial"/>
              </w:rPr>
              <w:tab/>
            </w:r>
          </w:p>
        </w:tc>
        <w:tc>
          <w:tcPr>
            <w:tcW w:w="3871" w:type="dxa"/>
          </w:tcPr>
          <w:p w14:paraId="211625AD" w14:textId="77777777" w:rsidR="009E5049" w:rsidRPr="001044AA" w:rsidRDefault="009E5049" w:rsidP="004B3FDB">
            <w:pPr>
              <w:pStyle w:val="NoSpacing"/>
              <w:rPr>
                <w:rFonts w:ascii="Arial" w:hAnsi="Arial" w:cs="Arial"/>
              </w:rPr>
            </w:pPr>
            <w:r w:rsidRPr="001044AA">
              <w:rPr>
                <w:rFonts w:ascii="Arial" w:hAnsi="Arial" w:cs="Arial"/>
              </w:rPr>
              <w:t>Philadelphia, PA</w:t>
            </w:r>
          </w:p>
        </w:tc>
      </w:tr>
      <w:tr w:rsidR="003325D4" w:rsidRPr="001044AA" w14:paraId="629AE56D" w14:textId="77777777" w:rsidTr="001044AA">
        <w:trPr>
          <w:trHeight w:val="296"/>
        </w:trPr>
        <w:tc>
          <w:tcPr>
            <w:tcW w:w="3867" w:type="dxa"/>
          </w:tcPr>
          <w:p w14:paraId="25DCC910" w14:textId="77777777" w:rsidR="009E5049" w:rsidRPr="001044AA" w:rsidRDefault="009E5049" w:rsidP="004B3FDB">
            <w:pPr>
              <w:pStyle w:val="NoSpacing"/>
              <w:rPr>
                <w:rFonts w:ascii="Arial" w:hAnsi="Arial" w:cs="Arial"/>
              </w:rPr>
            </w:pPr>
            <w:r w:rsidRPr="001044AA">
              <w:rPr>
                <w:rFonts w:ascii="Arial" w:hAnsi="Arial" w:cs="Arial"/>
              </w:rPr>
              <w:t>Landmark Magnolia</w:t>
            </w:r>
            <w:r w:rsidRPr="001044AA">
              <w:rPr>
                <w:rFonts w:ascii="Arial" w:hAnsi="Arial" w:cs="Arial"/>
              </w:rPr>
              <w:tab/>
            </w:r>
          </w:p>
        </w:tc>
        <w:tc>
          <w:tcPr>
            <w:tcW w:w="3871" w:type="dxa"/>
          </w:tcPr>
          <w:p w14:paraId="221A361E" w14:textId="77777777" w:rsidR="009E5049" w:rsidRPr="001044AA" w:rsidRDefault="009E5049" w:rsidP="004B3FDB">
            <w:pPr>
              <w:pStyle w:val="NoSpacing"/>
              <w:rPr>
                <w:rFonts w:ascii="Arial" w:hAnsi="Arial" w:cs="Arial"/>
              </w:rPr>
            </w:pPr>
            <w:r w:rsidRPr="001044AA">
              <w:rPr>
                <w:rFonts w:ascii="Arial" w:hAnsi="Arial" w:cs="Arial"/>
              </w:rPr>
              <w:t>Dallas, TX</w:t>
            </w:r>
          </w:p>
        </w:tc>
      </w:tr>
      <w:tr w:rsidR="003325D4" w:rsidRPr="001044AA" w14:paraId="13E2569B" w14:textId="77777777" w:rsidTr="001044AA">
        <w:trPr>
          <w:trHeight w:val="296"/>
        </w:trPr>
        <w:tc>
          <w:tcPr>
            <w:tcW w:w="3867" w:type="dxa"/>
          </w:tcPr>
          <w:p w14:paraId="6B608034" w14:textId="77777777" w:rsidR="009E5049" w:rsidRPr="001044AA" w:rsidRDefault="009E5049" w:rsidP="004B3FDB">
            <w:pPr>
              <w:pStyle w:val="NoSpacing"/>
              <w:rPr>
                <w:rFonts w:ascii="Arial" w:hAnsi="Arial" w:cs="Arial"/>
              </w:rPr>
            </w:pPr>
            <w:r w:rsidRPr="001044AA">
              <w:rPr>
                <w:rFonts w:ascii="Arial" w:hAnsi="Arial" w:cs="Arial"/>
              </w:rPr>
              <w:t xml:space="preserve">Welder </w:t>
            </w:r>
            <w:proofErr w:type="spellStart"/>
            <w:r w:rsidRPr="001044AA">
              <w:rPr>
                <w:rFonts w:ascii="Arial" w:hAnsi="Arial" w:cs="Arial"/>
              </w:rPr>
              <w:t>Center</w:t>
            </w:r>
            <w:proofErr w:type="spellEnd"/>
            <w:r w:rsidRPr="001044AA">
              <w:rPr>
                <w:rFonts w:ascii="Arial" w:hAnsi="Arial" w:cs="Arial"/>
              </w:rPr>
              <w:tab/>
            </w:r>
            <w:r w:rsidRPr="001044AA">
              <w:rPr>
                <w:rFonts w:ascii="Arial" w:hAnsi="Arial" w:cs="Arial"/>
              </w:rPr>
              <w:tab/>
            </w:r>
          </w:p>
        </w:tc>
        <w:tc>
          <w:tcPr>
            <w:tcW w:w="3871" w:type="dxa"/>
          </w:tcPr>
          <w:p w14:paraId="70234386" w14:textId="77777777" w:rsidR="009E5049" w:rsidRPr="001044AA" w:rsidRDefault="009E5049" w:rsidP="004B3FDB">
            <w:pPr>
              <w:pStyle w:val="NoSpacing"/>
              <w:rPr>
                <w:rFonts w:ascii="Arial" w:hAnsi="Arial" w:cs="Arial"/>
              </w:rPr>
            </w:pPr>
            <w:r w:rsidRPr="001044AA">
              <w:rPr>
                <w:rFonts w:ascii="Arial" w:hAnsi="Arial" w:cs="Arial"/>
              </w:rPr>
              <w:t>Victoria, TX</w:t>
            </w:r>
          </w:p>
        </w:tc>
      </w:tr>
      <w:tr w:rsidR="003325D4" w:rsidRPr="001044AA" w14:paraId="66C55778" w14:textId="77777777" w:rsidTr="001044AA">
        <w:trPr>
          <w:trHeight w:val="296"/>
        </w:trPr>
        <w:tc>
          <w:tcPr>
            <w:tcW w:w="3867" w:type="dxa"/>
          </w:tcPr>
          <w:p w14:paraId="6D213393" w14:textId="77777777" w:rsidR="009E5049" w:rsidRPr="001044AA" w:rsidRDefault="009E5049" w:rsidP="004B3FDB">
            <w:pPr>
              <w:pStyle w:val="NoSpacing"/>
              <w:rPr>
                <w:rFonts w:ascii="Arial" w:hAnsi="Arial" w:cs="Arial"/>
              </w:rPr>
            </w:pPr>
            <w:r w:rsidRPr="001044AA">
              <w:rPr>
                <w:rFonts w:ascii="Arial" w:hAnsi="Arial" w:cs="Arial"/>
              </w:rPr>
              <w:t xml:space="preserve">The Paramount </w:t>
            </w:r>
            <w:proofErr w:type="spellStart"/>
            <w:r w:rsidRPr="001044AA">
              <w:rPr>
                <w:rFonts w:ascii="Arial" w:hAnsi="Arial" w:cs="Arial"/>
              </w:rPr>
              <w:t>Theater</w:t>
            </w:r>
            <w:proofErr w:type="spellEnd"/>
            <w:r w:rsidRPr="001044AA">
              <w:rPr>
                <w:rFonts w:ascii="Arial" w:hAnsi="Arial" w:cs="Arial"/>
              </w:rPr>
              <w:tab/>
            </w:r>
          </w:p>
        </w:tc>
        <w:tc>
          <w:tcPr>
            <w:tcW w:w="3871" w:type="dxa"/>
          </w:tcPr>
          <w:p w14:paraId="2DC4823E" w14:textId="77777777" w:rsidR="009E5049" w:rsidRPr="001044AA" w:rsidRDefault="009E5049" w:rsidP="004B3FDB">
            <w:pPr>
              <w:pStyle w:val="NoSpacing"/>
              <w:rPr>
                <w:rFonts w:ascii="Arial" w:hAnsi="Arial" w:cs="Arial"/>
              </w:rPr>
            </w:pPr>
            <w:r w:rsidRPr="001044AA">
              <w:rPr>
                <w:rFonts w:ascii="Arial" w:hAnsi="Arial" w:cs="Arial"/>
              </w:rPr>
              <w:t>Charlottesville, VA</w:t>
            </w:r>
          </w:p>
        </w:tc>
      </w:tr>
      <w:tr w:rsidR="003325D4" w:rsidRPr="001044AA" w14:paraId="7CFAE8C2" w14:textId="77777777" w:rsidTr="001044AA">
        <w:trPr>
          <w:trHeight w:val="296"/>
        </w:trPr>
        <w:tc>
          <w:tcPr>
            <w:tcW w:w="3867" w:type="dxa"/>
          </w:tcPr>
          <w:p w14:paraId="3BB9735B" w14:textId="77777777" w:rsidR="009E5049" w:rsidRPr="001044AA" w:rsidRDefault="009E5049" w:rsidP="004B3FDB">
            <w:pPr>
              <w:pStyle w:val="NoSpacing"/>
              <w:rPr>
                <w:rFonts w:ascii="Arial" w:hAnsi="Arial" w:cs="Arial"/>
              </w:rPr>
            </w:pPr>
            <w:r w:rsidRPr="001044AA">
              <w:rPr>
                <w:rFonts w:ascii="Arial" w:hAnsi="Arial" w:cs="Arial"/>
              </w:rPr>
              <w:t xml:space="preserve">Court Square </w:t>
            </w:r>
            <w:proofErr w:type="spellStart"/>
            <w:r w:rsidRPr="001044AA">
              <w:rPr>
                <w:rFonts w:ascii="Arial" w:hAnsi="Arial" w:cs="Arial"/>
              </w:rPr>
              <w:t>Theater</w:t>
            </w:r>
            <w:proofErr w:type="spellEnd"/>
            <w:r w:rsidRPr="001044AA">
              <w:rPr>
                <w:rFonts w:ascii="Arial" w:hAnsi="Arial" w:cs="Arial"/>
              </w:rPr>
              <w:tab/>
            </w:r>
          </w:p>
        </w:tc>
        <w:tc>
          <w:tcPr>
            <w:tcW w:w="3871" w:type="dxa"/>
          </w:tcPr>
          <w:p w14:paraId="548B3EF4" w14:textId="77777777" w:rsidR="009E5049" w:rsidRPr="001044AA" w:rsidRDefault="009E5049" w:rsidP="004B3FDB">
            <w:pPr>
              <w:pStyle w:val="NoSpacing"/>
              <w:rPr>
                <w:rFonts w:ascii="Arial" w:hAnsi="Arial" w:cs="Arial"/>
              </w:rPr>
            </w:pPr>
            <w:r w:rsidRPr="001044AA">
              <w:rPr>
                <w:rFonts w:ascii="Arial" w:hAnsi="Arial" w:cs="Arial"/>
              </w:rPr>
              <w:t>Harrisonburg, VA</w:t>
            </w:r>
          </w:p>
        </w:tc>
      </w:tr>
      <w:tr w:rsidR="003325D4" w:rsidRPr="001044AA" w14:paraId="78A3A0FC" w14:textId="77777777" w:rsidTr="001044AA">
        <w:trPr>
          <w:trHeight w:val="296"/>
        </w:trPr>
        <w:tc>
          <w:tcPr>
            <w:tcW w:w="3867" w:type="dxa"/>
          </w:tcPr>
          <w:p w14:paraId="40C05DAD" w14:textId="77777777" w:rsidR="009E5049" w:rsidRPr="001044AA" w:rsidRDefault="009E5049" w:rsidP="004B3FDB">
            <w:pPr>
              <w:pStyle w:val="NoSpacing"/>
              <w:rPr>
                <w:rFonts w:ascii="Arial" w:hAnsi="Arial" w:cs="Arial"/>
              </w:rPr>
            </w:pPr>
            <w:r w:rsidRPr="001044AA">
              <w:rPr>
                <w:rFonts w:ascii="Arial" w:hAnsi="Arial" w:cs="Arial"/>
              </w:rPr>
              <w:t xml:space="preserve">Alamo </w:t>
            </w:r>
            <w:proofErr w:type="spellStart"/>
            <w:r w:rsidRPr="001044AA">
              <w:rPr>
                <w:rFonts w:ascii="Arial" w:hAnsi="Arial" w:cs="Arial"/>
              </w:rPr>
              <w:t>Drafthouse</w:t>
            </w:r>
            <w:proofErr w:type="spellEnd"/>
            <w:r w:rsidRPr="001044AA">
              <w:rPr>
                <w:rFonts w:ascii="Arial" w:hAnsi="Arial" w:cs="Arial"/>
              </w:rPr>
              <w:t xml:space="preserve"> Winchester</w:t>
            </w:r>
            <w:r w:rsidRPr="001044AA">
              <w:rPr>
                <w:rFonts w:ascii="Arial" w:hAnsi="Arial" w:cs="Arial"/>
              </w:rPr>
              <w:tab/>
            </w:r>
          </w:p>
        </w:tc>
        <w:tc>
          <w:tcPr>
            <w:tcW w:w="3871" w:type="dxa"/>
          </w:tcPr>
          <w:p w14:paraId="2ED691C9" w14:textId="77777777" w:rsidR="009E5049" w:rsidRPr="001044AA" w:rsidRDefault="009E5049" w:rsidP="004B3FDB">
            <w:pPr>
              <w:pStyle w:val="NoSpacing"/>
              <w:rPr>
                <w:rFonts w:ascii="Arial" w:hAnsi="Arial" w:cs="Arial"/>
              </w:rPr>
            </w:pPr>
            <w:r w:rsidRPr="001044AA">
              <w:rPr>
                <w:rFonts w:ascii="Arial" w:hAnsi="Arial" w:cs="Arial"/>
              </w:rPr>
              <w:t>Winchester, VA</w:t>
            </w:r>
          </w:p>
        </w:tc>
      </w:tr>
      <w:tr w:rsidR="003325D4" w:rsidRPr="001044AA" w14:paraId="38E9DB97" w14:textId="77777777" w:rsidTr="001044AA">
        <w:trPr>
          <w:trHeight w:val="296"/>
        </w:trPr>
        <w:tc>
          <w:tcPr>
            <w:tcW w:w="3867" w:type="dxa"/>
          </w:tcPr>
          <w:p w14:paraId="3863E300" w14:textId="77777777" w:rsidR="009E5049" w:rsidRPr="001044AA" w:rsidRDefault="009E5049" w:rsidP="004B3FDB">
            <w:pPr>
              <w:pStyle w:val="NoSpacing"/>
              <w:rPr>
                <w:rFonts w:ascii="Arial" w:hAnsi="Arial" w:cs="Arial"/>
              </w:rPr>
            </w:pPr>
            <w:r w:rsidRPr="001044AA">
              <w:rPr>
                <w:rFonts w:ascii="Arial" w:hAnsi="Arial" w:cs="Arial"/>
              </w:rPr>
              <w:t>Pickford Film Centre</w:t>
            </w:r>
            <w:r w:rsidRPr="001044AA">
              <w:rPr>
                <w:rFonts w:ascii="Arial" w:hAnsi="Arial" w:cs="Arial"/>
              </w:rPr>
              <w:tab/>
            </w:r>
            <w:r w:rsidRPr="001044AA">
              <w:rPr>
                <w:rFonts w:ascii="Arial" w:hAnsi="Arial" w:cs="Arial"/>
              </w:rPr>
              <w:tab/>
            </w:r>
          </w:p>
        </w:tc>
        <w:tc>
          <w:tcPr>
            <w:tcW w:w="3871" w:type="dxa"/>
          </w:tcPr>
          <w:p w14:paraId="6B084FCA" w14:textId="77777777" w:rsidR="009E5049" w:rsidRPr="001044AA" w:rsidRDefault="009E5049" w:rsidP="004B3FDB">
            <w:pPr>
              <w:pStyle w:val="NoSpacing"/>
              <w:rPr>
                <w:rFonts w:ascii="Arial" w:hAnsi="Arial" w:cs="Arial"/>
              </w:rPr>
            </w:pPr>
            <w:r w:rsidRPr="001044AA">
              <w:rPr>
                <w:rFonts w:ascii="Arial" w:hAnsi="Arial" w:cs="Arial"/>
              </w:rPr>
              <w:t>Bellingham, WA</w:t>
            </w:r>
          </w:p>
        </w:tc>
      </w:tr>
      <w:tr w:rsidR="003325D4" w:rsidRPr="001044AA" w14:paraId="2C390836" w14:textId="77777777" w:rsidTr="001044AA">
        <w:trPr>
          <w:trHeight w:val="296"/>
        </w:trPr>
        <w:tc>
          <w:tcPr>
            <w:tcW w:w="3867" w:type="dxa"/>
          </w:tcPr>
          <w:p w14:paraId="7E99F636" w14:textId="77777777" w:rsidR="009E5049" w:rsidRPr="001044AA" w:rsidRDefault="009E5049" w:rsidP="004B3FDB">
            <w:pPr>
              <w:pStyle w:val="NoSpacing"/>
              <w:rPr>
                <w:rFonts w:ascii="Arial" w:hAnsi="Arial" w:cs="Arial"/>
              </w:rPr>
            </w:pPr>
            <w:r w:rsidRPr="001044AA">
              <w:rPr>
                <w:rFonts w:ascii="Arial" w:hAnsi="Arial" w:cs="Arial"/>
              </w:rPr>
              <w:t>Liberty Theatre</w:t>
            </w:r>
            <w:r w:rsidRPr="001044AA">
              <w:rPr>
                <w:rFonts w:ascii="Arial" w:hAnsi="Arial" w:cs="Arial"/>
              </w:rPr>
              <w:tab/>
            </w:r>
            <w:r w:rsidRPr="001044AA">
              <w:rPr>
                <w:rFonts w:ascii="Arial" w:hAnsi="Arial" w:cs="Arial"/>
              </w:rPr>
              <w:tab/>
            </w:r>
          </w:p>
        </w:tc>
        <w:tc>
          <w:tcPr>
            <w:tcW w:w="3871" w:type="dxa"/>
          </w:tcPr>
          <w:p w14:paraId="738764F5" w14:textId="77777777" w:rsidR="009E5049" w:rsidRPr="001044AA" w:rsidRDefault="009E5049" w:rsidP="004B3FDB">
            <w:pPr>
              <w:pStyle w:val="NoSpacing"/>
              <w:rPr>
                <w:rFonts w:ascii="Arial" w:hAnsi="Arial" w:cs="Arial"/>
              </w:rPr>
            </w:pPr>
            <w:r w:rsidRPr="001044AA">
              <w:rPr>
                <w:rFonts w:ascii="Arial" w:hAnsi="Arial" w:cs="Arial"/>
              </w:rPr>
              <w:t>Camas, WA</w:t>
            </w:r>
          </w:p>
        </w:tc>
      </w:tr>
      <w:tr w:rsidR="003325D4" w:rsidRPr="001044AA" w14:paraId="6714BD6A" w14:textId="77777777" w:rsidTr="001044AA">
        <w:trPr>
          <w:trHeight w:val="296"/>
        </w:trPr>
        <w:tc>
          <w:tcPr>
            <w:tcW w:w="3867" w:type="dxa"/>
          </w:tcPr>
          <w:p w14:paraId="22FCC72D" w14:textId="77777777" w:rsidR="009E5049" w:rsidRPr="001044AA" w:rsidRDefault="009E5049" w:rsidP="004B3FDB">
            <w:pPr>
              <w:pStyle w:val="NoSpacing"/>
              <w:rPr>
                <w:rFonts w:ascii="Arial" w:hAnsi="Arial" w:cs="Arial"/>
              </w:rPr>
            </w:pPr>
            <w:r w:rsidRPr="001044AA">
              <w:rPr>
                <w:rFonts w:ascii="Arial" w:hAnsi="Arial" w:cs="Arial"/>
              </w:rPr>
              <w:t>Landmark Crest</w:t>
            </w:r>
            <w:r w:rsidRPr="001044AA">
              <w:rPr>
                <w:rFonts w:ascii="Arial" w:hAnsi="Arial" w:cs="Arial"/>
              </w:rPr>
              <w:tab/>
            </w:r>
          </w:p>
        </w:tc>
        <w:tc>
          <w:tcPr>
            <w:tcW w:w="3871" w:type="dxa"/>
          </w:tcPr>
          <w:p w14:paraId="5671CEBB" w14:textId="77777777" w:rsidR="009E5049" w:rsidRPr="001044AA" w:rsidRDefault="009E5049" w:rsidP="004B3FDB">
            <w:pPr>
              <w:pStyle w:val="NoSpacing"/>
              <w:rPr>
                <w:rFonts w:ascii="Arial" w:hAnsi="Arial" w:cs="Arial"/>
              </w:rPr>
            </w:pPr>
            <w:r w:rsidRPr="001044AA">
              <w:rPr>
                <w:rFonts w:ascii="Arial" w:hAnsi="Arial" w:cs="Arial"/>
              </w:rPr>
              <w:t>Shoreline, WA</w:t>
            </w:r>
          </w:p>
        </w:tc>
      </w:tr>
      <w:tr w:rsidR="003325D4" w:rsidRPr="001044AA" w14:paraId="72316D26" w14:textId="77777777" w:rsidTr="001044AA">
        <w:trPr>
          <w:trHeight w:val="296"/>
        </w:trPr>
        <w:tc>
          <w:tcPr>
            <w:tcW w:w="3867" w:type="dxa"/>
          </w:tcPr>
          <w:p w14:paraId="21B3716A" w14:textId="77777777" w:rsidR="009E5049" w:rsidRPr="001044AA" w:rsidRDefault="009E5049" w:rsidP="004B3FDB">
            <w:pPr>
              <w:pStyle w:val="NoSpacing"/>
              <w:rPr>
                <w:rFonts w:ascii="Arial" w:hAnsi="Arial" w:cs="Arial"/>
              </w:rPr>
            </w:pPr>
            <w:r w:rsidRPr="001044AA">
              <w:rPr>
                <w:rFonts w:ascii="Arial" w:hAnsi="Arial" w:cs="Arial"/>
              </w:rPr>
              <w:t>Vashon Theatre</w:t>
            </w:r>
            <w:r w:rsidRPr="001044AA">
              <w:rPr>
                <w:rFonts w:ascii="Arial" w:hAnsi="Arial" w:cs="Arial"/>
              </w:rPr>
              <w:tab/>
            </w:r>
            <w:r w:rsidRPr="001044AA">
              <w:rPr>
                <w:rFonts w:ascii="Arial" w:hAnsi="Arial" w:cs="Arial"/>
              </w:rPr>
              <w:tab/>
            </w:r>
          </w:p>
        </w:tc>
        <w:tc>
          <w:tcPr>
            <w:tcW w:w="3871" w:type="dxa"/>
          </w:tcPr>
          <w:p w14:paraId="7C12A42E" w14:textId="77777777" w:rsidR="009E5049" w:rsidRPr="001044AA" w:rsidRDefault="009E5049" w:rsidP="004B3FDB">
            <w:pPr>
              <w:pStyle w:val="NoSpacing"/>
              <w:rPr>
                <w:rFonts w:ascii="Arial" w:hAnsi="Arial" w:cs="Arial"/>
              </w:rPr>
            </w:pPr>
            <w:r w:rsidRPr="001044AA">
              <w:rPr>
                <w:rFonts w:ascii="Arial" w:hAnsi="Arial" w:cs="Arial"/>
              </w:rPr>
              <w:t>Vashon, WA</w:t>
            </w:r>
          </w:p>
        </w:tc>
      </w:tr>
      <w:tr w:rsidR="003325D4" w:rsidRPr="001044AA" w14:paraId="2F3BEC10" w14:textId="77777777" w:rsidTr="001044AA">
        <w:trPr>
          <w:trHeight w:val="296"/>
        </w:trPr>
        <w:tc>
          <w:tcPr>
            <w:tcW w:w="3867" w:type="dxa"/>
          </w:tcPr>
          <w:p w14:paraId="6D352F22" w14:textId="77777777" w:rsidR="009E5049" w:rsidRPr="001044AA" w:rsidRDefault="009E5049" w:rsidP="004B3FDB">
            <w:pPr>
              <w:pStyle w:val="NoSpacing"/>
              <w:rPr>
                <w:rFonts w:ascii="Arial" w:hAnsi="Arial" w:cs="Arial"/>
              </w:rPr>
            </w:pPr>
            <w:r w:rsidRPr="001044AA">
              <w:rPr>
                <w:rFonts w:ascii="Arial" w:hAnsi="Arial" w:cs="Arial"/>
              </w:rPr>
              <w:t>Power House Theatre</w:t>
            </w:r>
            <w:r w:rsidRPr="001044AA">
              <w:rPr>
                <w:rFonts w:ascii="Arial" w:hAnsi="Arial" w:cs="Arial"/>
              </w:rPr>
              <w:tab/>
            </w:r>
          </w:p>
        </w:tc>
        <w:tc>
          <w:tcPr>
            <w:tcW w:w="3871" w:type="dxa"/>
          </w:tcPr>
          <w:p w14:paraId="2C5E0D96" w14:textId="77777777" w:rsidR="009E5049" w:rsidRPr="001044AA" w:rsidRDefault="009E5049" w:rsidP="004B3FDB">
            <w:pPr>
              <w:pStyle w:val="NoSpacing"/>
              <w:rPr>
                <w:rFonts w:ascii="Arial" w:hAnsi="Arial" w:cs="Arial"/>
              </w:rPr>
            </w:pPr>
            <w:r w:rsidRPr="001044AA">
              <w:rPr>
                <w:rFonts w:ascii="Arial" w:hAnsi="Arial" w:cs="Arial"/>
              </w:rPr>
              <w:t>Walla Walla, WA</w:t>
            </w:r>
          </w:p>
        </w:tc>
      </w:tr>
      <w:tr w:rsidR="003325D4" w:rsidRPr="001044AA" w14:paraId="6D77CC3B" w14:textId="77777777" w:rsidTr="001044AA">
        <w:trPr>
          <w:trHeight w:val="296"/>
        </w:trPr>
        <w:tc>
          <w:tcPr>
            <w:tcW w:w="3867" w:type="dxa"/>
          </w:tcPr>
          <w:p w14:paraId="28DC00F9" w14:textId="77777777" w:rsidR="009E5049" w:rsidRPr="001044AA" w:rsidRDefault="009E5049" w:rsidP="004B3FDB">
            <w:pPr>
              <w:pStyle w:val="NoSpacing"/>
              <w:rPr>
                <w:rFonts w:ascii="Arial" w:hAnsi="Arial" w:cs="Arial"/>
              </w:rPr>
            </w:pPr>
            <w:r w:rsidRPr="001044AA">
              <w:rPr>
                <w:rFonts w:ascii="Arial" w:hAnsi="Arial" w:cs="Arial"/>
              </w:rPr>
              <w:t>Fitchburg 18</w:t>
            </w:r>
            <w:r w:rsidRPr="001044AA">
              <w:rPr>
                <w:rFonts w:ascii="Arial" w:hAnsi="Arial" w:cs="Arial"/>
              </w:rPr>
              <w:tab/>
            </w:r>
            <w:r w:rsidRPr="001044AA">
              <w:rPr>
                <w:rFonts w:ascii="Arial" w:hAnsi="Arial" w:cs="Arial"/>
              </w:rPr>
              <w:tab/>
            </w:r>
          </w:p>
        </w:tc>
        <w:tc>
          <w:tcPr>
            <w:tcW w:w="3871" w:type="dxa"/>
          </w:tcPr>
          <w:p w14:paraId="1B1E1E29" w14:textId="77777777" w:rsidR="009E5049" w:rsidRPr="001044AA" w:rsidRDefault="009E5049" w:rsidP="004B3FDB">
            <w:pPr>
              <w:pStyle w:val="NoSpacing"/>
              <w:rPr>
                <w:rFonts w:ascii="Arial" w:hAnsi="Arial" w:cs="Arial"/>
              </w:rPr>
            </w:pPr>
            <w:r w:rsidRPr="001044AA">
              <w:rPr>
                <w:rFonts w:ascii="Arial" w:hAnsi="Arial" w:cs="Arial"/>
              </w:rPr>
              <w:t>Fitchburg, WI</w:t>
            </w:r>
          </w:p>
        </w:tc>
      </w:tr>
      <w:tr w:rsidR="003325D4" w:rsidRPr="001044AA" w14:paraId="44B400D7" w14:textId="77777777" w:rsidTr="001044AA">
        <w:trPr>
          <w:trHeight w:val="297"/>
        </w:trPr>
        <w:tc>
          <w:tcPr>
            <w:tcW w:w="3867" w:type="dxa"/>
          </w:tcPr>
          <w:p w14:paraId="27E2DC43" w14:textId="77777777" w:rsidR="009E5049" w:rsidRPr="001044AA" w:rsidRDefault="009E5049" w:rsidP="004B3FDB">
            <w:pPr>
              <w:pStyle w:val="NoSpacing"/>
              <w:rPr>
                <w:rFonts w:ascii="Arial" w:hAnsi="Arial" w:cs="Arial"/>
              </w:rPr>
            </w:pPr>
            <w:r w:rsidRPr="001044AA">
              <w:rPr>
                <w:rFonts w:ascii="Arial" w:hAnsi="Arial" w:cs="Arial"/>
              </w:rPr>
              <w:t>Landmark Downer</w:t>
            </w:r>
            <w:r w:rsidRPr="001044AA">
              <w:rPr>
                <w:rFonts w:ascii="Arial" w:hAnsi="Arial" w:cs="Arial"/>
              </w:rPr>
              <w:tab/>
            </w:r>
          </w:p>
        </w:tc>
        <w:tc>
          <w:tcPr>
            <w:tcW w:w="3871" w:type="dxa"/>
          </w:tcPr>
          <w:p w14:paraId="4528AE50" w14:textId="77777777" w:rsidR="009E5049" w:rsidRPr="001044AA" w:rsidRDefault="009E5049" w:rsidP="004B3FDB">
            <w:pPr>
              <w:pStyle w:val="NoSpacing"/>
              <w:rPr>
                <w:rFonts w:ascii="Arial" w:hAnsi="Arial" w:cs="Arial"/>
              </w:rPr>
            </w:pPr>
            <w:r w:rsidRPr="001044AA">
              <w:rPr>
                <w:rFonts w:ascii="Arial" w:hAnsi="Arial" w:cs="Arial"/>
              </w:rPr>
              <w:t>Milwaukee, WI</w:t>
            </w:r>
          </w:p>
        </w:tc>
      </w:tr>
    </w:tbl>
    <w:p w14:paraId="229D104B" w14:textId="77777777" w:rsidR="007557F5" w:rsidRPr="001044AA" w:rsidRDefault="007557F5" w:rsidP="004B3FDB">
      <w:pPr>
        <w:pStyle w:val="NoSpacing"/>
        <w:rPr>
          <w:rFonts w:ascii="Arial" w:hAnsi="Arial" w:cs="Arial"/>
        </w:rPr>
      </w:pPr>
    </w:p>
    <w:p w14:paraId="7E86DF37" w14:textId="77777777" w:rsidR="007557F5" w:rsidRDefault="007557F5" w:rsidP="001A1F55">
      <w:pPr>
        <w:pStyle w:val="NoSpacing"/>
        <w:rPr>
          <w:rFonts w:ascii="Arial" w:hAnsi="Arial" w:cs="Arial"/>
          <w:b/>
        </w:rPr>
      </w:pPr>
      <w:r w:rsidRPr="00E636C5">
        <w:rPr>
          <w:rFonts w:ascii="Arial" w:hAnsi="Arial" w:cs="Arial"/>
          <w:b/>
        </w:rPr>
        <w:t>CANADA</w:t>
      </w:r>
    </w:p>
    <w:p w14:paraId="57865511" w14:textId="77777777" w:rsidR="0063682D" w:rsidRDefault="0063682D" w:rsidP="001A1F55">
      <w:pPr>
        <w:pStyle w:val="NoSpacing"/>
        <w:rPr>
          <w:rFonts w:ascii="Arial" w:hAnsi="Arial" w:cs="Arial"/>
          <w:b/>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3871"/>
      </w:tblGrid>
      <w:tr w:rsidR="0063682D" w:rsidRPr="001044AA" w14:paraId="3410A9AC" w14:textId="77777777" w:rsidTr="00006FB8">
        <w:trPr>
          <w:trHeight w:val="280"/>
        </w:trPr>
        <w:tc>
          <w:tcPr>
            <w:tcW w:w="3867" w:type="dxa"/>
          </w:tcPr>
          <w:p w14:paraId="752F1CA3" w14:textId="52E40777" w:rsidR="0063682D" w:rsidRPr="001044AA" w:rsidRDefault="0063682D" w:rsidP="00162959">
            <w:pPr>
              <w:pStyle w:val="NoSpacing"/>
              <w:rPr>
                <w:rFonts w:ascii="Arial" w:hAnsi="Arial" w:cs="Arial"/>
              </w:rPr>
            </w:pPr>
            <w:proofErr w:type="spellStart"/>
            <w:r>
              <w:rPr>
                <w:rFonts w:ascii="Arial" w:hAnsi="Arial" w:cs="Arial"/>
              </w:rPr>
              <w:t>Complexe</w:t>
            </w:r>
            <w:proofErr w:type="spellEnd"/>
            <w:r>
              <w:rPr>
                <w:rFonts w:ascii="Arial" w:hAnsi="Arial" w:cs="Arial"/>
              </w:rPr>
              <w:t xml:space="preserve"> Alma</w:t>
            </w:r>
          </w:p>
        </w:tc>
        <w:tc>
          <w:tcPr>
            <w:tcW w:w="3871" w:type="dxa"/>
          </w:tcPr>
          <w:p w14:paraId="2B6A9CDE" w14:textId="10FF54E6" w:rsidR="0063682D" w:rsidRPr="001044AA" w:rsidRDefault="0063682D" w:rsidP="00162959">
            <w:pPr>
              <w:pStyle w:val="NoSpacing"/>
              <w:rPr>
                <w:rFonts w:ascii="Arial" w:hAnsi="Arial" w:cs="Arial"/>
              </w:rPr>
            </w:pPr>
            <w:r>
              <w:rPr>
                <w:rFonts w:ascii="Arial" w:hAnsi="Arial" w:cs="Arial"/>
              </w:rPr>
              <w:t>Alma, QC</w:t>
            </w:r>
          </w:p>
        </w:tc>
      </w:tr>
      <w:tr w:rsidR="0063682D" w:rsidRPr="001044AA" w14:paraId="32D9DF3B" w14:textId="77777777" w:rsidTr="00006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3867" w:type="dxa"/>
            <w:tcBorders>
              <w:top w:val="nil"/>
              <w:left w:val="nil"/>
              <w:bottom w:val="nil"/>
              <w:right w:val="nil"/>
            </w:tcBorders>
          </w:tcPr>
          <w:p w14:paraId="713D23A4" w14:textId="518757E3" w:rsidR="0063682D" w:rsidRPr="001044AA" w:rsidRDefault="0063682D" w:rsidP="00162959">
            <w:pPr>
              <w:pStyle w:val="NoSpacing"/>
              <w:rPr>
                <w:rFonts w:ascii="Arial" w:hAnsi="Arial" w:cs="Arial"/>
              </w:rPr>
            </w:pPr>
            <w:r>
              <w:rPr>
                <w:rFonts w:ascii="Arial" w:hAnsi="Arial" w:cs="Arial"/>
              </w:rPr>
              <w:t>Cinema Figaro</w:t>
            </w:r>
          </w:p>
        </w:tc>
        <w:tc>
          <w:tcPr>
            <w:tcW w:w="3871" w:type="dxa"/>
            <w:tcBorders>
              <w:top w:val="nil"/>
              <w:left w:val="nil"/>
              <w:bottom w:val="nil"/>
              <w:right w:val="nil"/>
            </w:tcBorders>
          </w:tcPr>
          <w:p w14:paraId="518D3FEA" w14:textId="719BEF15" w:rsidR="0063682D" w:rsidRPr="001044AA" w:rsidRDefault="0063682D" w:rsidP="00162959">
            <w:pPr>
              <w:pStyle w:val="NoSpacing"/>
              <w:rPr>
                <w:rFonts w:ascii="Arial" w:hAnsi="Arial" w:cs="Arial"/>
              </w:rPr>
            </w:pPr>
            <w:proofErr w:type="spellStart"/>
            <w:r>
              <w:rPr>
                <w:rFonts w:ascii="Arial" w:hAnsi="Arial" w:cs="Arial"/>
              </w:rPr>
              <w:t>Amqui</w:t>
            </w:r>
            <w:proofErr w:type="spellEnd"/>
            <w:r>
              <w:rPr>
                <w:rFonts w:ascii="Arial" w:hAnsi="Arial" w:cs="Arial"/>
              </w:rPr>
              <w:t>, QC</w:t>
            </w:r>
          </w:p>
        </w:tc>
      </w:tr>
      <w:tr w:rsidR="0063682D" w:rsidRPr="001044AA" w14:paraId="62C195A4" w14:textId="77777777" w:rsidTr="00006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3867" w:type="dxa"/>
            <w:tcBorders>
              <w:top w:val="nil"/>
              <w:left w:val="nil"/>
              <w:bottom w:val="nil"/>
              <w:right w:val="nil"/>
            </w:tcBorders>
          </w:tcPr>
          <w:p w14:paraId="062FE67A" w14:textId="266C6A56" w:rsidR="0063682D" w:rsidRPr="001044AA" w:rsidRDefault="0063682D" w:rsidP="00162959">
            <w:pPr>
              <w:pStyle w:val="NoSpacing"/>
              <w:rPr>
                <w:rFonts w:ascii="Arial" w:hAnsi="Arial" w:cs="Arial"/>
              </w:rPr>
            </w:pPr>
            <w:proofErr w:type="spellStart"/>
            <w:r>
              <w:rPr>
                <w:rFonts w:ascii="Arial" w:hAnsi="Arial" w:cs="Arial"/>
              </w:rPr>
              <w:t>Bytowne</w:t>
            </w:r>
            <w:proofErr w:type="spellEnd"/>
            <w:r>
              <w:rPr>
                <w:rFonts w:ascii="Arial" w:hAnsi="Arial" w:cs="Arial"/>
              </w:rPr>
              <w:t xml:space="preserve"> Cinema Ottawa</w:t>
            </w:r>
          </w:p>
        </w:tc>
        <w:tc>
          <w:tcPr>
            <w:tcW w:w="3871" w:type="dxa"/>
            <w:tcBorders>
              <w:top w:val="nil"/>
              <w:left w:val="nil"/>
              <w:bottom w:val="nil"/>
              <w:right w:val="nil"/>
            </w:tcBorders>
          </w:tcPr>
          <w:p w14:paraId="76A994E2" w14:textId="6F3AED92" w:rsidR="0063682D" w:rsidRPr="001044AA" w:rsidRDefault="0063682D" w:rsidP="00162959">
            <w:pPr>
              <w:pStyle w:val="NoSpacing"/>
              <w:rPr>
                <w:rFonts w:ascii="Arial" w:hAnsi="Arial" w:cs="Arial"/>
              </w:rPr>
            </w:pPr>
            <w:r>
              <w:rPr>
                <w:rFonts w:ascii="Arial" w:hAnsi="Arial" w:cs="Arial"/>
              </w:rPr>
              <w:t>Ottawa, ON</w:t>
            </w:r>
          </w:p>
        </w:tc>
      </w:tr>
      <w:tr w:rsidR="0063682D" w:rsidRPr="001044AA" w14:paraId="758593E1" w14:textId="77777777" w:rsidTr="00006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3867" w:type="dxa"/>
            <w:tcBorders>
              <w:top w:val="nil"/>
              <w:left w:val="nil"/>
              <w:bottom w:val="nil"/>
              <w:right w:val="nil"/>
            </w:tcBorders>
          </w:tcPr>
          <w:p w14:paraId="42B8E81C" w14:textId="7C08464B" w:rsidR="0063682D" w:rsidRPr="001044AA" w:rsidRDefault="0063682D" w:rsidP="00162959">
            <w:pPr>
              <w:pStyle w:val="NoSpacing"/>
              <w:rPr>
                <w:rFonts w:ascii="Arial" w:hAnsi="Arial" w:cs="Arial"/>
              </w:rPr>
            </w:pPr>
            <w:r>
              <w:rPr>
                <w:rFonts w:ascii="Arial" w:hAnsi="Arial" w:cs="Arial"/>
              </w:rPr>
              <w:t>Hot Docs Ted Rodgers Cinema</w:t>
            </w:r>
          </w:p>
        </w:tc>
        <w:tc>
          <w:tcPr>
            <w:tcW w:w="3871" w:type="dxa"/>
            <w:tcBorders>
              <w:top w:val="nil"/>
              <w:left w:val="nil"/>
              <w:bottom w:val="nil"/>
              <w:right w:val="nil"/>
            </w:tcBorders>
          </w:tcPr>
          <w:p w14:paraId="4AAD4D91" w14:textId="427ADFDE" w:rsidR="0063682D" w:rsidRPr="001044AA" w:rsidRDefault="0063682D" w:rsidP="00162959">
            <w:pPr>
              <w:pStyle w:val="NoSpacing"/>
              <w:rPr>
                <w:rFonts w:ascii="Arial" w:hAnsi="Arial" w:cs="Arial"/>
              </w:rPr>
            </w:pPr>
            <w:r>
              <w:rPr>
                <w:rFonts w:ascii="Arial" w:hAnsi="Arial" w:cs="Arial"/>
              </w:rPr>
              <w:t>Toronto, ON</w:t>
            </w:r>
          </w:p>
        </w:tc>
      </w:tr>
      <w:tr w:rsidR="0063682D" w:rsidRPr="001044AA" w14:paraId="55C3D315" w14:textId="77777777" w:rsidTr="00006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3867" w:type="dxa"/>
            <w:tcBorders>
              <w:top w:val="nil"/>
              <w:left w:val="nil"/>
              <w:bottom w:val="nil"/>
              <w:right w:val="nil"/>
            </w:tcBorders>
          </w:tcPr>
          <w:p w14:paraId="7EEB2F32" w14:textId="2A244F2B" w:rsidR="0063682D" w:rsidRPr="001044AA" w:rsidRDefault="0063682D" w:rsidP="00162959">
            <w:pPr>
              <w:pStyle w:val="NoSpacing"/>
              <w:rPr>
                <w:rFonts w:ascii="Arial" w:hAnsi="Arial" w:cs="Arial"/>
              </w:rPr>
            </w:pPr>
            <w:r>
              <w:rPr>
                <w:rFonts w:ascii="Arial" w:hAnsi="Arial" w:cs="Arial"/>
              </w:rPr>
              <w:t>Cinema Aylmer</w:t>
            </w:r>
          </w:p>
        </w:tc>
        <w:tc>
          <w:tcPr>
            <w:tcW w:w="3871" w:type="dxa"/>
            <w:tcBorders>
              <w:top w:val="nil"/>
              <w:left w:val="nil"/>
              <w:bottom w:val="nil"/>
              <w:right w:val="nil"/>
            </w:tcBorders>
          </w:tcPr>
          <w:p w14:paraId="1F7E926B" w14:textId="20661117" w:rsidR="0063682D" w:rsidRPr="001044AA" w:rsidRDefault="0063682D" w:rsidP="00162959">
            <w:pPr>
              <w:pStyle w:val="NoSpacing"/>
              <w:rPr>
                <w:rFonts w:ascii="Arial" w:hAnsi="Arial" w:cs="Arial"/>
              </w:rPr>
            </w:pPr>
            <w:r>
              <w:rPr>
                <w:rFonts w:ascii="Arial" w:hAnsi="Arial" w:cs="Arial"/>
              </w:rPr>
              <w:t>Gatineau, QC</w:t>
            </w:r>
          </w:p>
        </w:tc>
      </w:tr>
      <w:tr w:rsidR="0063682D" w:rsidRPr="001044AA" w14:paraId="131DBEA3" w14:textId="77777777" w:rsidTr="00006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3867" w:type="dxa"/>
            <w:tcBorders>
              <w:top w:val="nil"/>
              <w:left w:val="nil"/>
              <w:bottom w:val="nil"/>
              <w:right w:val="nil"/>
            </w:tcBorders>
          </w:tcPr>
          <w:p w14:paraId="06AA5F7F" w14:textId="016D4838" w:rsidR="0063682D" w:rsidRPr="001044AA" w:rsidRDefault="0063682D" w:rsidP="0063682D">
            <w:pPr>
              <w:pStyle w:val="NoSpacing"/>
              <w:rPr>
                <w:rFonts w:ascii="Arial" w:hAnsi="Arial" w:cs="Arial"/>
              </w:rPr>
            </w:pPr>
            <w:proofErr w:type="spellStart"/>
            <w:r>
              <w:rPr>
                <w:rFonts w:ascii="Arial" w:hAnsi="Arial" w:cs="Arial"/>
              </w:rPr>
              <w:t>Cinéma</w:t>
            </w:r>
            <w:proofErr w:type="spellEnd"/>
            <w:r>
              <w:rPr>
                <w:rFonts w:ascii="Arial" w:hAnsi="Arial" w:cs="Arial"/>
              </w:rPr>
              <w:t xml:space="preserve"> Lido</w:t>
            </w:r>
          </w:p>
        </w:tc>
        <w:tc>
          <w:tcPr>
            <w:tcW w:w="3871" w:type="dxa"/>
            <w:tcBorders>
              <w:top w:val="nil"/>
              <w:left w:val="nil"/>
              <w:bottom w:val="nil"/>
              <w:right w:val="nil"/>
            </w:tcBorders>
          </w:tcPr>
          <w:p w14:paraId="511E5132" w14:textId="177D353E" w:rsidR="0063682D" w:rsidRPr="001044AA" w:rsidRDefault="0063682D" w:rsidP="0063682D">
            <w:pPr>
              <w:pStyle w:val="NoSpacing"/>
              <w:rPr>
                <w:rFonts w:ascii="Arial" w:hAnsi="Arial" w:cs="Arial"/>
              </w:rPr>
            </w:pPr>
            <w:proofErr w:type="spellStart"/>
            <w:r>
              <w:rPr>
                <w:rFonts w:ascii="Arial" w:hAnsi="Arial" w:cs="Arial"/>
              </w:rPr>
              <w:t>Lévis</w:t>
            </w:r>
            <w:proofErr w:type="spellEnd"/>
            <w:r>
              <w:rPr>
                <w:rFonts w:ascii="Arial" w:hAnsi="Arial" w:cs="Arial"/>
              </w:rPr>
              <w:t>, QC</w:t>
            </w:r>
          </w:p>
        </w:tc>
      </w:tr>
      <w:tr w:rsidR="0063682D" w:rsidRPr="001044AA" w14:paraId="0F4D58CD" w14:textId="77777777" w:rsidTr="00006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3867" w:type="dxa"/>
            <w:tcBorders>
              <w:top w:val="nil"/>
              <w:left w:val="nil"/>
              <w:bottom w:val="nil"/>
              <w:right w:val="nil"/>
            </w:tcBorders>
          </w:tcPr>
          <w:p w14:paraId="39704538" w14:textId="74986322" w:rsidR="0063682D" w:rsidRPr="001044AA" w:rsidRDefault="0063682D" w:rsidP="0063682D">
            <w:pPr>
              <w:pStyle w:val="NoSpacing"/>
              <w:rPr>
                <w:rFonts w:ascii="Arial" w:hAnsi="Arial" w:cs="Arial"/>
              </w:rPr>
            </w:pPr>
            <w:r>
              <w:rPr>
                <w:rFonts w:ascii="Arial" w:hAnsi="Arial" w:cs="Arial"/>
              </w:rPr>
              <w:t>Les Arts de la scène</w:t>
            </w:r>
          </w:p>
        </w:tc>
        <w:tc>
          <w:tcPr>
            <w:tcW w:w="3871" w:type="dxa"/>
            <w:tcBorders>
              <w:top w:val="nil"/>
              <w:left w:val="nil"/>
              <w:bottom w:val="nil"/>
              <w:right w:val="nil"/>
            </w:tcBorders>
          </w:tcPr>
          <w:p w14:paraId="231C49F1" w14:textId="07470BB0" w:rsidR="0063682D" w:rsidRPr="001044AA" w:rsidRDefault="0063682D" w:rsidP="00162959">
            <w:pPr>
              <w:pStyle w:val="NoSpacing"/>
              <w:rPr>
                <w:rFonts w:ascii="Arial" w:hAnsi="Arial" w:cs="Arial"/>
              </w:rPr>
            </w:pPr>
            <w:proofErr w:type="spellStart"/>
            <w:r>
              <w:rPr>
                <w:rFonts w:ascii="Arial" w:hAnsi="Arial" w:cs="Arial"/>
              </w:rPr>
              <w:t>Montmagny</w:t>
            </w:r>
            <w:proofErr w:type="spellEnd"/>
            <w:r>
              <w:rPr>
                <w:rFonts w:ascii="Arial" w:hAnsi="Arial" w:cs="Arial"/>
              </w:rPr>
              <w:t>, QC</w:t>
            </w:r>
          </w:p>
        </w:tc>
      </w:tr>
      <w:tr w:rsidR="0063682D" w:rsidRPr="001044AA" w14:paraId="03D6B4F7" w14:textId="77777777" w:rsidTr="00006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3867" w:type="dxa"/>
            <w:tcBorders>
              <w:top w:val="nil"/>
              <w:left w:val="nil"/>
              <w:bottom w:val="nil"/>
              <w:right w:val="nil"/>
            </w:tcBorders>
          </w:tcPr>
          <w:p w14:paraId="4B9815EF" w14:textId="30AB8795" w:rsidR="0063682D" w:rsidRPr="001044AA" w:rsidRDefault="0063682D" w:rsidP="00162959">
            <w:pPr>
              <w:pStyle w:val="NoSpacing"/>
              <w:rPr>
                <w:rFonts w:ascii="Arial" w:hAnsi="Arial" w:cs="Arial"/>
              </w:rPr>
            </w:pPr>
            <w:r>
              <w:rPr>
                <w:rFonts w:ascii="Arial" w:hAnsi="Arial" w:cs="Arial"/>
              </w:rPr>
              <w:t xml:space="preserve">Cinema </w:t>
            </w:r>
            <w:proofErr w:type="spellStart"/>
            <w:r>
              <w:rPr>
                <w:rFonts w:ascii="Arial" w:hAnsi="Arial" w:cs="Arial"/>
              </w:rPr>
              <w:t>Beaubien</w:t>
            </w:r>
            <w:proofErr w:type="spellEnd"/>
          </w:p>
        </w:tc>
        <w:tc>
          <w:tcPr>
            <w:tcW w:w="3871" w:type="dxa"/>
            <w:tcBorders>
              <w:top w:val="nil"/>
              <w:left w:val="nil"/>
              <w:bottom w:val="nil"/>
              <w:right w:val="nil"/>
            </w:tcBorders>
          </w:tcPr>
          <w:p w14:paraId="248E581A" w14:textId="2012C0D8" w:rsidR="0063682D" w:rsidRPr="001044AA" w:rsidRDefault="0063682D" w:rsidP="00006FB8">
            <w:pPr>
              <w:pStyle w:val="NoSpacing"/>
              <w:rPr>
                <w:rFonts w:ascii="Arial" w:hAnsi="Arial" w:cs="Arial"/>
              </w:rPr>
            </w:pPr>
            <w:r>
              <w:rPr>
                <w:rFonts w:ascii="Arial" w:hAnsi="Arial" w:cs="Arial"/>
              </w:rPr>
              <w:t>Montr</w:t>
            </w:r>
            <w:r w:rsidR="00006FB8">
              <w:rPr>
                <w:rFonts w:ascii="Arial" w:hAnsi="Arial" w:cs="Arial"/>
              </w:rPr>
              <w:t>é</w:t>
            </w:r>
            <w:r>
              <w:rPr>
                <w:rFonts w:ascii="Arial" w:hAnsi="Arial" w:cs="Arial"/>
              </w:rPr>
              <w:t>al, QC</w:t>
            </w:r>
          </w:p>
        </w:tc>
      </w:tr>
      <w:tr w:rsidR="0063682D" w:rsidRPr="001044AA" w14:paraId="2BB6CCEE" w14:textId="77777777" w:rsidTr="00006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3867" w:type="dxa"/>
            <w:tcBorders>
              <w:top w:val="nil"/>
              <w:left w:val="nil"/>
              <w:bottom w:val="nil"/>
              <w:right w:val="nil"/>
            </w:tcBorders>
          </w:tcPr>
          <w:p w14:paraId="71F9257C" w14:textId="279E1C3D" w:rsidR="0063682D" w:rsidRPr="001044AA" w:rsidRDefault="0063682D" w:rsidP="00162959">
            <w:pPr>
              <w:pStyle w:val="NoSpacing"/>
              <w:rPr>
                <w:rFonts w:ascii="Arial" w:hAnsi="Arial" w:cs="Arial"/>
              </w:rPr>
            </w:pPr>
            <w:r>
              <w:rPr>
                <w:rFonts w:ascii="Arial" w:hAnsi="Arial" w:cs="Arial"/>
              </w:rPr>
              <w:t xml:space="preserve">Cinema Du </w:t>
            </w:r>
            <w:proofErr w:type="spellStart"/>
            <w:r>
              <w:rPr>
                <w:rFonts w:ascii="Arial" w:hAnsi="Arial" w:cs="Arial"/>
              </w:rPr>
              <w:t>Parc</w:t>
            </w:r>
            <w:proofErr w:type="spellEnd"/>
          </w:p>
        </w:tc>
        <w:tc>
          <w:tcPr>
            <w:tcW w:w="3871" w:type="dxa"/>
            <w:tcBorders>
              <w:top w:val="nil"/>
              <w:left w:val="nil"/>
              <w:bottom w:val="nil"/>
              <w:right w:val="nil"/>
            </w:tcBorders>
          </w:tcPr>
          <w:p w14:paraId="7E1FF995" w14:textId="71E81E93" w:rsidR="0063682D" w:rsidRPr="001044AA" w:rsidRDefault="0063682D" w:rsidP="00006FB8">
            <w:pPr>
              <w:pStyle w:val="NoSpacing"/>
              <w:rPr>
                <w:rFonts w:ascii="Arial" w:hAnsi="Arial" w:cs="Arial"/>
              </w:rPr>
            </w:pPr>
            <w:r>
              <w:rPr>
                <w:rFonts w:ascii="Arial" w:hAnsi="Arial" w:cs="Arial"/>
              </w:rPr>
              <w:t>Montr</w:t>
            </w:r>
            <w:r w:rsidR="00006FB8">
              <w:rPr>
                <w:rFonts w:ascii="Arial" w:hAnsi="Arial" w:cs="Arial"/>
              </w:rPr>
              <w:t>é</w:t>
            </w:r>
            <w:r>
              <w:rPr>
                <w:rFonts w:ascii="Arial" w:hAnsi="Arial" w:cs="Arial"/>
              </w:rPr>
              <w:t>al, QC</w:t>
            </w:r>
          </w:p>
        </w:tc>
      </w:tr>
      <w:tr w:rsidR="0063682D" w:rsidRPr="001044AA" w14:paraId="2D9518D8" w14:textId="77777777" w:rsidTr="00006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3867" w:type="dxa"/>
            <w:tcBorders>
              <w:top w:val="nil"/>
              <w:left w:val="nil"/>
              <w:bottom w:val="nil"/>
              <w:right w:val="nil"/>
            </w:tcBorders>
          </w:tcPr>
          <w:p w14:paraId="18022794" w14:textId="25F90404" w:rsidR="0063682D" w:rsidRPr="001044AA" w:rsidRDefault="0063682D" w:rsidP="00006FB8">
            <w:pPr>
              <w:pStyle w:val="NoSpacing"/>
              <w:rPr>
                <w:rFonts w:ascii="Arial" w:hAnsi="Arial" w:cs="Arial"/>
              </w:rPr>
            </w:pPr>
            <w:proofErr w:type="spellStart"/>
            <w:r>
              <w:rPr>
                <w:rFonts w:ascii="Arial" w:hAnsi="Arial" w:cs="Arial"/>
              </w:rPr>
              <w:t>Cin</w:t>
            </w:r>
            <w:r w:rsidR="00006FB8">
              <w:rPr>
                <w:rFonts w:ascii="Arial" w:hAnsi="Arial" w:cs="Arial"/>
              </w:rPr>
              <w:t>é</w:t>
            </w:r>
            <w:r>
              <w:rPr>
                <w:rFonts w:ascii="Arial" w:hAnsi="Arial" w:cs="Arial"/>
              </w:rPr>
              <w:t>mas</w:t>
            </w:r>
            <w:proofErr w:type="spellEnd"/>
            <w:r>
              <w:rPr>
                <w:rFonts w:ascii="Arial" w:hAnsi="Arial" w:cs="Arial"/>
              </w:rPr>
              <w:t xml:space="preserve"> </w:t>
            </w:r>
            <w:proofErr w:type="spellStart"/>
            <w:r>
              <w:rPr>
                <w:rFonts w:ascii="Arial" w:hAnsi="Arial" w:cs="Arial"/>
              </w:rPr>
              <w:t>Guzzo</w:t>
            </w:r>
            <w:proofErr w:type="spellEnd"/>
          </w:p>
        </w:tc>
        <w:tc>
          <w:tcPr>
            <w:tcW w:w="3871" w:type="dxa"/>
            <w:tcBorders>
              <w:top w:val="nil"/>
              <w:left w:val="nil"/>
              <w:bottom w:val="nil"/>
              <w:right w:val="nil"/>
            </w:tcBorders>
          </w:tcPr>
          <w:p w14:paraId="25B50BDE" w14:textId="57561B9D" w:rsidR="0063682D" w:rsidRPr="001044AA" w:rsidRDefault="0063682D" w:rsidP="00006FB8">
            <w:pPr>
              <w:pStyle w:val="NoSpacing"/>
              <w:rPr>
                <w:rFonts w:ascii="Arial" w:hAnsi="Arial" w:cs="Arial"/>
              </w:rPr>
            </w:pPr>
            <w:r>
              <w:rPr>
                <w:rFonts w:ascii="Arial" w:hAnsi="Arial" w:cs="Arial"/>
              </w:rPr>
              <w:t>Montr</w:t>
            </w:r>
            <w:r w:rsidR="00006FB8">
              <w:rPr>
                <w:rFonts w:ascii="Arial" w:hAnsi="Arial" w:cs="Arial"/>
              </w:rPr>
              <w:t>é</w:t>
            </w:r>
            <w:r>
              <w:rPr>
                <w:rFonts w:ascii="Arial" w:hAnsi="Arial" w:cs="Arial"/>
              </w:rPr>
              <w:t>al, QC</w:t>
            </w:r>
          </w:p>
        </w:tc>
      </w:tr>
      <w:tr w:rsidR="0063682D" w:rsidRPr="001044AA" w14:paraId="3791EAD5" w14:textId="77777777" w:rsidTr="00006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3867" w:type="dxa"/>
            <w:tcBorders>
              <w:top w:val="nil"/>
              <w:left w:val="nil"/>
              <w:bottom w:val="nil"/>
              <w:right w:val="nil"/>
            </w:tcBorders>
          </w:tcPr>
          <w:p w14:paraId="51479945" w14:textId="121FF30D" w:rsidR="0063682D" w:rsidRPr="001044AA" w:rsidRDefault="0063682D" w:rsidP="00162959">
            <w:pPr>
              <w:pStyle w:val="NoSpacing"/>
              <w:rPr>
                <w:rFonts w:ascii="Arial" w:hAnsi="Arial" w:cs="Arial"/>
              </w:rPr>
            </w:pPr>
            <w:r>
              <w:rPr>
                <w:rFonts w:ascii="Arial" w:hAnsi="Arial" w:cs="Arial"/>
              </w:rPr>
              <w:t>Princess Twin</w:t>
            </w:r>
          </w:p>
        </w:tc>
        <w:tc>
          <w:tcPr>
            <w:tcW w:w="3871" w:type="dxa"/>
            <w:tcBorders>
              <w:top w:val="nil"/>
              <w:left w:val="nil"/>
              <w:bottom w:val="nil"/>
              <w:right w:val="nil"/>
            </w:tcBorders>
          </w:tcPr>
          <w:p w14:paraId="42CFC3A8" w14:textId="10295514" w:rsidR="0063682D" w:rsidRPr="001044AA" w:rsidRDefault="0063682D" w:rsidP="00006FB8">
            <w:pPr>
              <w:pStyle w:val="NoSpacing"/>
              <w:rPr>
                <w:rFonts w:ascii="Arial" w:hAnsi="Arial" w:cs="Arial"/>
              </w:rPr>
            </w:pPr>
            <w:proofErr w:type="spellStart"/>
            <w:r>
              <w:rPr>
                <w:rFonts w:ascii="Arial" w:hAnsi="Arial" w:cs="Arial"/>
              </w:rPr>
              <w:t>Rivi</w:t>
            </w:r>
            <w:r w:rsidR="00006FB8">
              <w:rPr>
                <w:rFonts w:ascii="Arial" w:hAnsi="Arial" w:cs="Arial"/>
              </w:rPr>
              <w:t>è</w:t>
            </w:r>
            <w:r>
              <w:rPr>
                <w:rFonts w:ascii="Arial" w:hAnsi="Arial" w:cs="Arial"/>
              </w:rPr>
              <w:t>re</w:t>
            </w:r>
            <w:proofErr w:type="spellEnd"/>
            <w:r>
              <w:rPr>
                <w:rFonts w:ascii="Arial" w:hAnsi="Arial" w:cs="Arial"/>
              </w:rPr>
              <w:t>-du-Loup, QC</w:t>
            </w:r>
          </w:p>
        </w:tc>
      </w:tr>
      <w:tr w:rsidR="0063682D" w:rsidRPr="001044AA" w14:paraId="36458FEA" w14:textId="77777777" w:rsidTr="00006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3867" w:type="dxa"/>
            <w:tcBorders>
              <w:top w:val="nil"/>
              <w:left w:val="nil"/>
              <w:bottom w:val="nil"/>
              <w:right w:val="nil"/>
            </w:tcBorders>
          </w:tcPr>
          <w:p w14:paraId="24902B34" w14:textId="6A234715" w:rsidR="0063682D" w:rsidRPr="001044AA" w:rsidRDefault="0063682D" w:rsidP="00006FB8">
            <w:pPr>
              <w:pStyle w:val="NoSpacing"/>
              <w:rPr>
                <w:rFonts w:ascii="Arial" w:hAnsi="Arial" w:cs="Arial"/>
              </w:rPr>
            </w:pPr>
            <w:proofErr w:type="spellStart"/>
            <w:r>
              <w:rPr>
                <w:rFonts w:ascii="Arial" w:hAnsi="Arial" w:cs="Arial"/>
              </w:rPr>
              <w:t>Cin</w:t>
            </w:r>
            <w:r w:rsidR="00006FB8">
              <w:rPr>
                <w:rFonts w:ascii="Arial" w:hAnsi="Arial" w:cs="Arial"/>
              </w:rPr>
              <w:t>é</w:t>
            </w:r>
            <w:r>
              <w:rPr>
                <w:rFonts w:ascii="Arial" w:hAnsi="Arial" w:cs="Arial"/>
              </w:rPr>
              <w:t>ma</w:t>
            </w:r>
            <w:proofErr w:type="spellEnd"/>
            <w:r>
              <w:rPr>
                <w:rFonts w:ascii="Arial" w:hAnsi="Arial" w:cs="Arial"/>
              </w:rPr>
              <w:t xml:space="preserve"> Des Chutes</w:t>
            </w:r>
          </w:p>
        </w:tc>
        <w:tc>
          <w:tcPr>
            <w:tcW w:w="3871" w:type="dxa"/>
            <w:tcBorders>
              <w:top w:val="nil"/>
              <w:left w:val="nil"/>
              <w:bottom w:val="nil"/>
              <w:right w:val="nil"/>
            </w:tcBorders>
          </w:tcPr>
          <w:p w14:paraId="49D61DE4" w14:textId="44D60160" w:rsidR="0063682D" w:rsidRPr="001044AA" w:rsidRDefault="0063682D" w:rsidP="00162959">
            <w:pPr>
              <w:pStyle w:val="NoSpacing"/>
              <w:rPr>
                <w:rFonts w:ascii="Arial" w:hAnsi="Arial" w:cs="Arial"/>
              </w:rPr>
            </w:pPr>
            <w:r>
              <w:rPr>
                <w:rFonts w:ascii="Arial" w:hAnsi="Arial" w:cs="Arial"/>
              </w:rPr>
              <w:t>Quebec, QC</w:t>
            </w:r>
          </w:p>
        </w:tc>
      </w:tr>
      <w:tr w:rsidR="0063682D" w:rsidRPr="001044AA" w14:paraId="53F0C18E" w14:textId="77777777" w:rsidTr="00006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3867" w:type="dxa"/>
            <w:tcBorders>
              <w:top w:val="nil"/>
              <w:left w:val="nil"/>
              <w:bottom w:val="nil"/>
              <w:right w:val="nil"/>
            </w:tcBorders>
          </w:tcPr>
          <w:p w14:paraId="263B9DAB" w14:textId="2F3E71B5" w:rsidR="0063682D" w:rsidRPr="001044AA" w:rsidRDefault="0063682D" w:rsidP="00006FB8">
            <w:pPr>
              <w:pStyle w:val="NoSpacing"/>
              <w:rPr>
                <w:rFonts w:ascii="Arial" w:hAnsi="Arial" w:cs="Arial"/>
              </w:rPr>
            </w:pPr>
            <w:proofErr w:type="spellStart"/>
            <w:r>
              <w:rPr>
                <w:rFonts w:ascii="Arial" w:hAnsi="Arial" w:cs="Arial"/>
              </w:rPr>
              <w:t>Cin</w:t>
            </w:r>
            <w:r w:rsidR="00006FB8">
              <w:rPr>
                <w:rFonts w:ascii="Arial" w:hAnsi="Arial" w:cs="Arial"/>
              </w:rPr>
              <w:t>é</w:t>
            </w:r>
            <w:r>
              <w:rPr>
                <w:rFonts w:ascii="Arial" w:hAnsi="Arial" w:cs="Arial"/>
              </w:rPr>
              <w:t>ma</w:t>
            </w:r>
            <w:proofErr w:type="spellEnd"/>
            <w:r>
              <w:rPr>
                <w:rFonts w:ascii="Arial" w:hAnsi="Arial" w:cs="Arial"/>
              </w:rPr>
              <w:t xml:space="preserve"> Le Clap</w:t>
            </w:r>
          </w:p>
        </w:tc>
        <w:tc>
          <w:tcPr>
            <w:tcW w:w="3871" w:type="dxa"/>
            <w:tcBorders>
              <w:top w:val="nil"/>
              <w:left w:val="nil"/>
              <w:bottom w:val="nil"/>
              <w:right w:val="nil"/>
            </w:tcBorders>
          </w:tcPr>
          <w:p w14:paraId="581C6237" w14:textId="6865AEC5" w:rsidR="0063682D" w:rsidRPr="001044AA" w:rsidRDefault="0063682D" w:rsidP="00162959">
            <w:pPr>
              <w:pStyle w:val="NoSpacing"/>
              <w:rPr>
                <w:rFonts w:ascii="Arial" w:hAnsi="Arial" w:cs="Arial"/>
              </w:rPr>
            </w:pPr>
            <w:r>
              <w:rPr>
                <w:rFonts w:ascii="Arial" w:hAnsi="Arial" w:cs="Arial"/>
              </w:rPr>
              <w:t>Quebec, QC</w:t>
            </w:r>
          </w:p>
        </w:tc>
      </w:tr>
      <w:tr w:rsidR="0063682D" w:rsidRPr="001044AA" w14:paraId="0AAA4B0B" w14:textId="77777777" w:rsidTr="00006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3867" w:type="dxa"/>
            <w:tcBorders>
              <w:top w:val="nil"/>
              <w:left w:val="nil"/>
              <w:bottom w:val="nil"/>
              <w:right w:val="nil"/>
            </w:tcBorders>
          </w:tcPr>
          <w:p w14:paraId="1FEEA631" w14:textId="1DF59343" w:rsidR="0063682D" w:rsidRPr="001044AA" w:rsidRDefault="0063682D" w:rsidP="00162959">
            <w:pPr>
              <w:pStyle w:val="NoSpacing"/>
              <w:rPr>
                <w:rFonts w:ascii="Arial" w:hAnsi="Arial" w:cs="Arial"/>
              </w:rPr>
            </w:pPr>
            <w:r>
              <w:rPr>
                <w:rFonts w:ascii="Arial" w:hAnsi="Arial" w:cs="Arial"/>
              </w:rPr>
              <w:t>Cinema 7 Valleyfield</w:t>
            </w:r>
          </w:p>
        </w:tc>
        <w:tc>
          <w:tcPr>
            <w:tcW w:w="3871" w:type="dxa"/>
            <w:tcBorders>
              <w:top w:val="nil"/>
              <w:left w:val="nil"/>
              <w:bottom w:val="nil"/>
              <w:right w:val="nil"/>
            </w:tcBorders>
          </w:tcPr>
          <w:p w14:paraId="216A6B7C" w14:textId="54B44200" w:rsidR="0063682D" w:rsidRPr="001044AA" w:rsidRDefault="0063682D" w:rsidP="00162959">
            <w:pPr>
              <w:pStyle w:val="NoSpacing"/>
              <w:rPr>
                <w:rFonts w:ascii="Arial" w:hAnsi="Arial" w:cs="Arial"/>
              </w:rPr>
            </w:pPr>
            <w:proofErr w:type="spellStart"/>
            <w:r>
              <w:rPr>
                <w:rFonts w:ascii="Arial" w:hAnsi="Arial" w:cs="Arial"/>
              </w:rPr>
              <w:t>Salaberry</w:t>
            </w:r>
            <w:proofErr w:type="spellEnd"/>
            <w:r>
              <w:rPr>
                <w:rFonts w:ascii="Arial" w:hAnsi="Arial" w:cs="Arial"/>
              </w:rPr>
              <w:t>-de-Valleyfield, QC</w:t>
            </w:r>
          </w:p>
        </w:tc>
      </w:tr>
      <w:tr w:rsidR="0063682D" w:rsidRPr="001044AA" w14:paraId="5E645CD7" w14:textId="77777777" w:rsidTr="00006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3867" w:type="dxa"/>
            <w:tcBorders>
              <w:top w:val="nil"/>
              <w:left w:val="nil"/>
              <w:bottom w:val="nil"/>
              <w:right w:val="nil"/>
            </w:tcBorders>
          </w:tcPr>
          <w:p w14:paraId="2254D5CA" w14:textId="673E1075" w:rsidR="0063682D" w:rsidRPr="001044AA" w:rsidRDefault="0063682D" w:rsidP="00006FB8">
            <w:pPr>
              <w:pStyle w:val="NoSpacing"/>
              <w:rPr>
                <w:rFonts w:ascii="Arial" w:hAnsi="Arial" w:cs="Arial"/>
              </w:rPr>
            </w:pPr>
            <w:r>
              <w:rPr>
                <w:rFonts w:ascii="Arial" w:hAnsi="Arial" w:cs="Arial"/>
              </w:rPr>
              <w:t xml:space="preserve">La </w:t>
            </w:r>
            <w:proofErr w:type="spellStart"/>
            <w:r>
              <w:rPr>
                <w:rFonts w:ascii="Arial" w:hAnsi="Arial" w:cs="Arial"/>
              </w:rPr>
              <w:t>Maison</w:t>
            </w:r>
            <w:proofErr w:type="spellEnd"/>
            <w:r>
              <w:rPr>
                <w:rFonts w:ascii="Arial" w:hAnsi="Arial" w:cs="Arial"/>
              </w:rPr>
              <w:t xml:space="preserve"> du </w:t>
            </w:r>
            <w:proofErr w:type="spellStart"/>
            <w:r>
              <w:rPr>
                <w:rFonts w:ascii="Arial" w:hAnsi="Arial" w:cs="Arial"/>
              </w:rPr>
              <w:t>cin</w:t>
            </w:r>
            <w:r w:rsidR="00006FB8">
              <w:rPr>
                <w:rFonts w:ascii="Arial" w:hAnsi="Arial" w:cs="Arial"/>
              </w:rPr>
              <w:t>é</w:t>
            </w:r>
            <w:r>
              <w:rPr>
                <w:rFonts w:ascii="Arial" w:hAnsi="Arial" w:cs="Arial"/>
              </w:rPr>
              <w:t>ma</w:t>
            </w:r>
            <w:proofErr w:type="spellEnd"/>
          </w:p>
        </w:tc>
        <w:tc>
          <w:tcPr>
            <w:tcW w:w="3871" w:type="dxa"/>
            <w:tcBorders>
              <w:top w:val="nil"/>
              <w:left w:val="nil"/>
              <w:bottom w:val="nil"/>
              <w:right w:val="nil"/>
            </w:tcBorders>
          </w:tcPr>
          <w:p w14:paraId="2B9A6D6B" w14:textId="5508EC42" w:rsidR="0063682D" w:rsidRPr="001044AA" w:rsidRDefault="0063682D" w:rsidP="00162959">
            <w:pPr>
              <w:pStyle w:val="NoSpacing"/>
              <w:rPr>
                <w:rFonts w:ascii="Arial" w:hAnsi="Arial" w:cs="Arial"/>
              </w:rPr>
            </w:pPr>
            <w:proofErr w:type="spellStart"/>
            <w:r>
              <w:rPr>
                <w:rFonts w:ascii="Arial" w:hAnsi="Arial" w:cs="Arial"/>
              </w:rPr>
              <w:t>Sherbrooke</w:t>
            </w:r>
            <w:proofErr w:type="spellEnd"/>
            <w:r>
              <w:rPr>
                <w:rFonts w:ascii="Arial" w:hAnsi="Arial" w:cs="Arial"/>
              </w:rPr>
              <w:t>, QC</w:t>
            </w:r>
          </w:p>
        </w:tc>
      </w:tr>
    </w:tbl>
    <w:p w14:paraId="4BE80D20" w14:textId="77777777" w:rsidR="00DC306F" w:rsidRDefault="00DC306F" w:rsidP="00377C5A">
      <w:pPr>
        <w:pStyle w:val="NoSpacing"/>
        <w:rPr>
          <w:rFonts w:ascii="Arial" w:hAnsi="Arial" w:cs="Arial"/>
          <w:b/>
        </w:rPr>
      </w:pPr>
    </w:p>
    <w:p w14:paraId="429CCFB8" w14:textId="61B276A9" w:rsidR="00E636C5" w:rsidRPr="00E636C5" w:rsidRDefault="00694022" w:rsidP="00377C5A">
      <w:pPr>
        <w:pStyle w:val="NoSpacing"/>
        <w:rPr>
          <w:rFonts w:ascii="Arial" w:hAnsi="Arial" w:cs="Arial"/>
          <w:b/>
        </w:rPr>
      </w:pPr>
      <w:r>
        <w:rPr>
          <w:rFonts w:ascii="Arial" w:hAnsi="Arial" w:cs="Arial"/>
          <w:b/>
        </w:rPr>
        <w:t>2017/</w:t>
      </w:r>
      <w:r w:rsidR="00E636C5" w:rsidRPr="00E636C5">
        <w:rPr>
          <w:rFonts w:ascii="Arial" w:hAnsi="Arial" w:cs="Arial"/>
          <w:b/>
        </w:rPr>
        <w:t>2017 ROYAL OPERA HOUSE CINEMA SERIES</w:t>
      </w:r>
    </w:p>
    <w:p w14:paraId="14D9998B" w14:textId="77777777" w:rsidR="00E636C5" w:rsidRPr="00E636C5" w:rsidRDefault="00E636C5" w:rsidP="00377C5A">
      <w:pPr>
        <w:pStyle w:val="NoSpacing"/>
        <w:rPr>
          <w:rFonts w:ascii="Arial" w:hAnsi="Arial" w:cs="Arial"/>
        </w:rPr>
      </w:pPr>
    </w:p>
    <w:p w14:paraId="7AE418D9" w14:textId="77777777" w:rsidR="00377C5A" w:rsidRPr="00E636C5" w:rsidRDefault="00377C5A" w:rsidP="00377C5A">
      <w:pPr>
        <w:pStyle w:val="NoSpacing"/>
        <w:rPr>
          <w:rFonts w:ascii="Arial" w:hAnsi="Arial" w:cs="Arial"/>
        </w:rPr>
      </w:pPr>
      <w:r w:rsidRPr="00E636C5">
        <w:rPr>
          <w:rFonts w:ascii="Arial" w:hAnsi="Arial" w:cs="Arial"/>
        </w:rPr>
        <w:t xml:space="preserve">The Royal Opera </w:t>
      </w:r>
    </w:p>
    <w:p w14:paraId="1B9A353F" w14:textId="2612099D" w:rsidR="00377C5A" w:rsidRPr="00E636C5" w:rsidRDefault="00694022" w:rsidP="00377C5A">
      <w:pPr>
        <w:pStyle w:val="NoSpacing"/>
        <w:rPr>
          <w:rFonts w:ascii="Arial" w:hAnsi="Arial" w:cs="Arial"/>
          <w:b/>
        </w:rPr>
      </w:pPr>
      <w:r>
        <w:rPr>
          <w:rFonts w:ascii="Arial" w:hAnsi="Arial" w:cs="Arial"/>
          <w:b/>
        </w:rPr>
        <w:t xml:space="preserve">THE MAGIC FLUTE </w:t>
      </w:r>
      <w:r w:rsidR="00D813BF" w:rsidRPr="00E636C5">
        <w:rPr>
          <w:rFonts w:ascii="Arial" w:hAnsi="Arial" w:cs="Arial"/>
        </w:rPr>
        <w:t>–</w:t>
      </w:r>
      <w:r w:rsidR="00377C5A" w:rsidRPr="00E636C5">
        <w:rPr>
          <w:rFonts w:ascii="Arial" w:hAnsi="Arial" w:cs="Arial"/>
          <w:b/>
        </w:rPr>
        <w:t xml:space="preserve"> Mozart</w:t>
      </w:r>
    </w:p>
    <w:p w14:paraId="05F96178" w14:textId="77777777" w:rsidR="00D813BF" w:rsidRPr="00E636C5" w:rsidRDefault="00F33964" w:rsidP="00377C5A">
      <w:pPr>
        <w:pStyle w:val="NoSpacing"/>
        <w:rPr>
          <w:rFonts w:ascii="Arial" w:hAnsi="Arial" w:cs="Arial"/>
        </w:rPr>
      </w:pPr>
      <w:r w:rsidRPr="00E636C5">
        <w:rPr>
          <w:rFonts w:ascii="Arial" w:hAnsi="Arial" w:cs="Arial"/>
        </w:rPr>
        <w:t>Screenings October 7-November 1</w:t>
      </w:r>
    </w:p>
    <w:p w14:paraId="4B1CF92E" w14:textId="77777777" w:rsidR="00521CBD" w:rsidRPr="00E636C5" w:rsidRDefault="00521CBD" w:rsidP="00377C5A">
      <w:pPr>
        <w:pStyle w:val="NoSpacing"/>
        <w:rPr>
          <w:rFonts w:ascii="Arial" w:hAnsi="Arial" w:cs="Arial"/>
        </w:rPr>
      </w:pPr>
      <w:r w:rsidRPr="00E636C5">
        <w:rPr>
          <w:rFonts w:ascii="Arial" w:hAnsi="Arial" w:cs="Arial"/>
        </w:rPr>
        <w:t>In major markets: October 17</w:t>
      </w:r>
    </w:p>
    <w:p w14:paraId="31904995" w14:textId="77777777" w:rsidR="00377C5A" w:rsidRPr="00E636C5" w:rsidRDefault="00377C5A" w:rsidP="00377C5A">
      <w:pPr>
        <w:pStyle w:val="NoSpacing"/>
        <w:rPr>
          <w:rFonts w:ascii="Arial" w:hAnsi="Arial" w:cs="Arial"/>
        </w:rPr>
      </w:pPr>
    </w:p>
    <w:p w14:paraId="076393E0" w14:textId="77777777" w:rsidR="00377C5A" w:rsidRPr="00E636C5" w:rsidRDefault="00377C5A" w:rsidP="00377C5A">
      <w:pPr>
        <w:pStyle w:val="NoSpacing"/>
        <w:rPr>
          <w:rFonts w:ascii="Arial" w:hAnsi="Arial" w:cs="Arial"/>
        </w:rPr>
      </w:pPr>
      <w:r w:rsidRPr="00E636C5">
        <w:rPr>
          <w:rFonts w:ascii="Arial" w:hAnsi="Arial" w:cs="Arial"/>
        </w:rPr>
        <w:t xml:space="preserve">The Royal Opera </w:t>
      </w:r>
    </w:p>
    <w:p w14:paraId="122CBB70" w14:textId="77777777" w:rsidR="00377C5A" w:rsidRPr="00E636C5" w:rsidRDefault="00377C5A" w:rsidP="00377C5A">
      <w:pPr>
        <w:pStyle w:val="NoSpacing"/>
        <w:rPr>
          <w:rFonts w:ascii="Arial" w:hAnsi="Arial" w:cs="Arial"/>
          <w:b/>
        </w:rPr>
      </w:pPr>
      <w:r w:rsidRPr="00E636C5">
        <w:rPr>
          <w:rFonts w:ascii="Arial" w:hAnsi="Arial" w:cs="Arial"/>
          <w:b/>
        </w:rPr>
        <w:t>LA BOHÈME – Puccini (New Production)</w:t>
      </w:r>
    </w:p>
    <w:p w14:paraId="591F80F7" w14:textId="77777777" w:rsidR="00F33964" w:rsidRPr="00E636C5" w:rsidRDefault="00F33964" w:rsidP="00377C5A">
      <w:pPr>
        <w:pStyle w:val="NoSpacing"/>
        <w:rPr>
          <w:rFonts w:ascii="Arial" w:hAnsi="Arial" w:cs="Arial"/>
        </w:rPr>
      </w:pPr>
      <w:r w:rsidRPr="00E636C5">
        <w:rPr>
          <w:rFonts w:ascii="Arial" w:hAnsi="Arial" w:cs="Arial"/>
        </w:rPr>
        <w:t xml:space="preserve">Screenings October </w:t>
      </w:r>
      <w:r w:rsidR="00521CBD" w:rsidRPr="00E636C5">
        <w:rPr>
          <w:rFonts w:ascii="Arial" w:hAnsi="Arial" w:cs="Arial"/>
        </w:rPr>
        <w:t>24</w:t>
      </w:r>
      <w:r w:rsidRPr="00E636C5">
        <w:rPr>
          <w:rFonts w:ascii="Arial" w:hAnsi="Arial" w:cs="Arial"/>
        </w:rPr>
        <w:t>-November 26</w:t>
      </w:r>
    </w:p>
    <w:p w14:paraId="28A3764C" w14:textId="77777777" w:rsidR="00521CBD" w:rsidRPr="00E636C5" w:rsidRDefault="00521CBD" w:rsidP="00377C5A">
      <w:pPr>
        <w:pStyle w:val="NoSpacing"/>
        <w:rPr>
          <w:rFonts w:ascii="Arial" w:hAnsi="Arial" w:cs="Arial"/>
        </w:rPr>
      </w:pPr>
      <w:r w:rsidRPr="00E636C5">
        <w:rPr>
          <w:rFonts w:ascii="Arial" w:hAnsi="Arial" w:cs="Arial"/>
        </w:rPr>
        <w:t>In major markets: November 1</w:t>
      </w:r>
    </w:p>
    <w:p w14:paraId="21FE1109" w14:textId="77777777" w:rsidR="00377C5A" w:rsidRPr="00E636C5" w:rsidRDefault="00377C5A" w:rsidP="00377C5A">
      <w:pPr>
        <w:pStyle w:val="NoSpacing"/>
        <w:rPr>
          <w:rFonts w:ascii="Arial" w:hAnsi="Arial" w:cs="Arial"/>
        </w:rPr>
      </w:pPr>
    </w:p>
    <w:p w14:paraId="2AE04E6D" w14:textId="77777777" w:rsidR="00377C5A" w:rsidRPr="00E636C5" w:rsidRDefault="00377C5A" w:rsidP="00377C5A">
      <w:pPr>
        <w:pStyle w:val="NoSpacing"/>
        <w:rPr>
          <w:rFonts w:ascii="Arial" w:hAnsi="Arial" w:cs="Arial"/>
        </w:rPr>
      </w:pPr>
      <w:r w:rsidRPr="00E636C5">
        <w:rPr>
          <w:rFonts w:ascii="Arial" w:hAnsi="Arial" w:cs="Arial"/>
        </w:rPr>
        <w:t xml:space="preserve">The Royal Ballet </w:t>
      </w:r>
    </w:p>
    <w:p w14:paraId="7A2D825D" w14:textId="77777777" w:rsidR="00377C5A" w:rsidRPr="00E636C5" w:rsidRDefault="00377C5A" w:rsidP="00377C5A">
      <w:pPr>
        <w:pStyle w:val="NoSpacing"/>
        <w:rPr>
          <w:rFonts w:ascii="Arial" w:hAnsi="Arial" w:cs="Arial"/>
          <w:b/>
        </w:rPr>
      </w:pPr>
      <w:r w:rsidRPr="00E636C5">
        <w:rPr>
          <w:rFonts w:ascii="Arial" w:hAnsi="Arial" w:cs="Arial"/>
          <w:b/>
        </w:rPr>
        <w:t>ALICE’S ADVENTURES IN WONDERLAND</w:t>
      </w:r>
      <w:r w:rsidRPr="00E636C5">
        <w:rPr>
          <w:rFonts w:ascii="Arial" w:hAnsi="Arial" w:cs="Arial"/>
        </w:rPr>
        <w:t xml:space="preserve"> – </w:t>
      </w:r>
      <w:r w:rsidRPr="00E636C5">
        <w:rPr>
          <w:rFonts w:ascii="Arial" w:hAnsi="Arial" w:cs="Arial"/>
          <w:b/>
        </w:rPr>
        <w:t xml:space="preserve">Christopher </w:t>
      </w:r>
      <w:proofErr w:type="spellStart"/>
      <w:r w:rsidRPr="00E636C5">
        <w:rPr>
          <w:rFonts w:ascii="Arial" w:hAnsi="Arial" w:cs="Arial"/>
          <w:b/>
        </w:rPr>
        <w:t>Wheeldon</w:t>
      </w:r>
      <w:proofErr w:type="spellEnd"/>
    </w:p>
    <w:p w14:paraId="3EEF10A9" w14:textId="77777777" w:rsidR="00F33964" w:rsidRPr="00E636C5" w:rsidRDefault="00F33964" w:rsidP="00377C5A">
      <w:pPr>
        <w:pStyle w:val="NoSpacing"/>
        <w:rPr>
          <w:rFonts w:ascii="Arial" w:hAnsi="Arial" w:cs="Arial"/>
        </w:rPr>
      </w:pPr>
      <w:r w:rsidRPr="00E636C5">
        <w:rPr>
          <w:rFonts w:ascii="Arial" w:hAnsi="Arial" w:cs="Arial"/>
        </w:rPr>
        <w:t>Screenings November 12-</w:t>
      </w:r>
      <w:r w:rsidR="00521CBD" w:rsidRPr="00E636C5">
        <w:rPr>
          <w:rFonts w:ascii="Arial" w:hAnsi="Arial" w:cs="Arial"/>
        </w:rPr>
        <w:t>December 13</w:t>
      </w:r>
    </w:p>
    <w:p w14:paraId="745F0C5E" w14:textId="77777777" w:rsidR="00521CBD" w:rsidRPr="00E636C5" w:rsidRDefault="00521CBD" w:rsidP="00377C5A">
      <w:pPr>
        <w:pStyle w:val="NoSpacing"/>
        <w:rPr>
          <w:rFonts w:ascii="Arial" w:hAnsi="Arial" w:cs="Arial"/>
        </w:rPr>
      </w:pPr>
      <w:r w:rsidRPr="00E636C5">
        <w:rPr>
          <w:rFonts w:ascii="Arial" w:hAnsi="Arial" w:cs="Arial"/>
        </w:rPr>
        <w:t>In major markets: December 5</w:t>
      </w:r>
    </w:p>
    <w:p w14:paraId="7D6A5E57" w14:textId="77777777" w:rsidR="00377C5A" w:rsidRPr="00E636C5" w:rsidRDefault="00377C5A" w:rsidP="00377C5A">
      <w:pPr>
        <w:pStyle w:val="NoSpacing"/>
        <w:rPr>
          <w:rFonts w:ascii="Arial" w:hAnsi="Arial" w:cs="Arial"/>
        </w:rPr>
      </w:pPr>
    </w:p>
    <w:p w14:paraId="74B23AE5" w14:textId="77777777" w:rsidR="00377C5A" w:rsidRPr="00E636C5" w:rsidRDefault="00377C5A" w:rsidP="00377C5A">
      <w:pPr>
        <w:pStyle w:val="NoSpacing"/>
        <w:rPr>
          <w:rFonts w:ascii="Arial" w:hAnsi="Arial" w:cs="Arial"/>
        </w:rPr>
      </w:pPr>
      <w:r w:rsidRPr="00E636C5">
        <w:rPr>
          <w:rFonts w:ascii="Arial" w:hAnsi="Arial" w:cs="Arial"/>
        </w:rPr>
        <w:t xml:space="preserve">The Royal Ballet </w:t>
      </w:r>
    </w:p>
    <w:p w14:paraId="748A56CE" w14:textId="77777777" w:rsidR="00377C5A" w:rsidRPr="00E636C5" w:rsidRDefault="00377C5A" w:rsidP="00377C5A">
      <w:pPr>
        <w:pStyle w:val="NoSpacing"/>
        <w:rPr>
          <w:rFonts w:ascii="Arial" w:hAnsi="Arial" w:cs="Arial"/>
          <w:b/>
        </w:rPr>
      </w:pPr>
      <w:r w:rsidRPr="00E636C5">
        <w:rPr>
          <w:rFonts w:ascii="Arial" w:hAnsi="Arial" w:cs="Arial"/>
          <w:b/>
        </w:rPr>
        <w:t>THE NUTCRACKER</w:t>
      </w:r>
      <w:r w:rsidRPr="00E636C5">
        <w:rPr>
          <w:rFonts w:ascii="Arial" w:hAnsi="Arial" w:cs="Arial"/>
        </w:rPr>
        <w:t xml:space="preserve"> </w:t>
      </w:r>
      <w:r w:rsidRPr="00E636C5">
        <w:rPr>
          <w:rFonts w:ascii="Arial" w:hAnsi="Arial" w:cs="Arial"/>
          <w:b/>
        </w:rPr>
        <w:t>– Peter Wright</w:t>
      </w:r>
    </w:p>
    <w:p w14:paraId="7A310129" w14:textId="77777777" w:rsidR="00521CBD" w:rsidRPr="00E636C5" w:rsidRDefault="00521CBD" w:rsidP="00377C5A">
      <w:pPr>
        <w:pStyle w:val="NoSpacing"/>
        <w:rPr>
          <w:rFonts w:ascii="Arial" w:hAnsi="Arial" w:cs="Arial"/>
        </w:rPr>
      </w:pPr>
      <w:r w:rsidRPr="00E636C5">
        <w:rPr>
          <w:rFonts w:ascii="Arial" w:hAnsi="Arial" w:cs="Arial"/>
        </w:rPr>
        <w:t>Screenings: December 16-January 10</w:t>
      </w:r>
    </w:p>
    <w:p w14:paraId="45068A7D" w14:textId="77777777" w:rsidR="00377C5A" w:rsidRPr="00E636C5" w:rsidRDefault="00377C5A" w:rsidP="00377C5A">
      <w:pPr>
        <w:pStyle w:val="NoSpacing"/>
        <w:rPr>
          <w:rFonts w:ascii="Arial" w:hAnsi="Arial" w:cs="Arial"/>
        </w:rPr>
      </w:pPr>
    </w:p>
    <w:p w14:paraId="26FBBC59" w14:textId="77777777" w:rsidR="00377C5A" w:rsidRPr="00E636C5" w:rsidRDefault="00377C5A" w:rsidP="00377C5A">
      <w:pPr>
        <w:pStyle w:val="NoSpacing"/>
        <w:rPr>
          <w:rFonts w:ascii="Arial" w:hAnsi="Arial" w:cs="Arial"/>
        </w:rPr>
      </w:pPr>
      <w:r w:rsidRPr="00E636C5">
        <w:rPr>
          <w:rFonts w:ascii="Arial" w:hAnsi="Arial" w:cs="Arial"/>
        </w:rPr>
        <w:t xml:space="preserve">The Royal Opera </w:t>
      </w:r>
    </w:p>
    <w:p w14:paraId="22755B21" w14:textId="77777777" w:rsidR="00377C5A" w:rsidRPr="00E636C5" w:rsidRDefault="00377C5A" w:rsidP="00377C5A">
      <w:pPr>
        <w:pStyle w:val="NoSpacing"/>
        <w:rPr>
          <w:rFonts w:ascii="Arial" w:hAnsi="Arial" w:cs="Arial"/>
          <w:b/>
        </w:rPr>
      </w:pPr>
      <w:r w:rsidRPr="00E636C5">
        <w:rPr>
          <w:rFonts w:ascii="Arial" w:hAnsi="Arial" w:cs="Arial"/>
          <w:b/>
        </w:rPr>
        <w:t xml:space="preserve">RIGOLETTO </w:t>
      </w:r>
      <w:r w:rsidR="00521CBD" w:rsidRPr="00E636C5">
        <w:rPr>
          <w:rFonts w:ascii="Arial" w:hAnsi="Arial" w:cs="Arial"/>
          <w:b/>
        </w:rPr>
        <w:t>–</w:t>
      </w:r>
      <w:r w:rsidRPr="00E636C5">
        <w:rPr>
          <w:rFonts w:ascii="Arial" w:hAnsi="Arial" w:cs="Arial"/>
          <w:b/>
        </w:rPr>
        <w:t xml:space="preserve"> Verdi</w:t>
      </w:r>
    </w:p>
    <w:p w14:paraId="0B35CEB1" w14:textId="77777777" w:rsidR="00521CBD" w:rsidRPr="00E636C5" w:rsidRDefault="00521CBD" w:rsidP="00377C5A">
      <w:pPr>
        <w:pStyle w:val="NoSpacing"/>
        <w:rPr>
          <w:rFonts w:ascii="Arial" w:hAnsi="Arial" w:cs="Arial"/>
        </w:rPr>
      </w:pPr>
      <w:r w:rsidRPr="00E636C5">
        <w:rPr>
          <w:rFonts w:ascii="Arial" w:hAnsi="Arial" w:cs="Arial"/>
        </w:rPr>
        <w:t>Screenings: February 6-March 6</w:t>
      </w:r>
    </w:p>
    <w:p w14:paraId="2A471DA4" w14:textId="77777777" w:rsidR="00377C5A" w:rsidRPr="00E636C5" w:rsidRDefault="00377C5A" w:rsidP="00377C5A">
      <w:pPr>
        <w:pStyle w:val="NoSpacing"/>
        <w:rPr>
          <w:rFonts w:ascii="Arial" w:hAnsi="Arial" w:cs="Arial"/>
        </w:rPr>
      </w:pPr>
    </w:p>
    <w:p w14:paraId="0548DF0B" w14:textId="77777777" w:rsidR="00377C5A" w:rsidRPr="00E636C5" w:rsidRDefault="00377C5A" w:rsidP="00377C5A">
      <w:pPr>
        <w:pStyle w:val="NoSpacing"/>
        <w:rPr>
          <w:rFonts w:ascii="Arial" w:hAnsi="Arial" w:cs="Arial"/>
        </w:rPr>
      </w:pPr>
      <w:r w:rsidRPr="00E636C5">
        <w:rPr>
          <w:rFonts w:ascii="Arial" w:hAnsi="Arial" w:cs="Arial"/>
        </w:rPr>
        <w:t xml:space="preserve">The Royal Opera </w:t>
      </w:r>
    </w:p>
    <w:p w14:paraId="57A160E4" w14:textId="77777777" w:rsidR="00377C5A" w:rsidRPr="00E636C5" w:rsidRDefault="00377C5A" w:rsidP="00377C5A">
      <w:pPr>
        <w:pStyle w:val="NoSpacing"/>
        <w:rPr>
          <w:rFonts w:ascii="Arial" w:hAnsi="Arial" w:cs="Arial"/>
          <w:b/>
        </w:rPr>
      </w:pPr>
      <w:r w:rsidRPr="00E636C5">
        <w:rPr>
          <w:rFonts w:ascii="Arial" w:hAnsi="Arial" w:cs="Arial"/>
          <w:b/>
        </w:rPr>
        <w:t xml:space="preserve">TOSCA </w:t>
      </w:r>
      <w:r w:rsidR="00521CBD" w:rsidRPr="00E636C5">
        <w:rPr>
          <w:rFonts w:ascii="Arial" w:hAnsi="Arial" w:cs="Arial"/>
          <w:b/>
        </w:rPr>
        <w:t>–</w:t>
      </w:r>
      <w:r w:rsidRPr="00E636C5">
        <w:rPr>
          <w:rFonts w:ascii="Arial" w:hAnsi="Arial" w:cs="Arial"/>
          <w:b/>
        </w:rPr>
        <w:t xml:space="preserve"> Puccini</w:t>
      </w:r>
    </w:p>
    <w:p w14:paraId="650EF7FF" w14:textId="77777777" w:rsidR="00521CBD" w:rsidRPr="00E636C5" w:rsidRDefault="00521CBD" w:rsidP="00377C5A">
      <w:pPr>
        <w:pStyle w:val="NoSpacing"/>
        <w:rPr>
          <w:rFonts w:ascii="Arial" w:hAnsi="Arial" w:cs="Arial"/>
        </w:rPr>
      </w:pPr>
      <w:r w:rsidRPr="00E636C5">
        <w:rPr>
          <w:rFonts w:ascii="Arial" w:hAnsi="Arial" w:cs="Arial"/>
        </w:rPr>
        <w:t>Screenings: February 28-March 28</w:t>
      </w:r>
    </w:p>
    <w:p w14:paraId="0A4CE46E" w14:textId="77777777" w:rsidR="00377C5A" w:rsidRPr="00E636C5" w:rsidRDefault="00377C5A" w:rsidP="00377C5A">
      <w:pPr>
        <w:pStyle w:val="NoSpacing"/>
        <w:rPr>
          <w:rFonts w:ascii="Arial" w:hAnsi="Arial" w:cs="Arial"/>
        </w:rPr>
      </w:pPr>
    </w:p>
    <w:p w14:paraId="42E40DED" w14:textId="77777777" w:rsidR="00377C5A" w:rsidRPr="00E636C5" w:rsidRDefault="00377C5A" w:rsidP="00377C5A">
      <w:pPr>
        <w:pStyle w:val="NoSpacing"/>
        <w:rPr>
          <w:rFonts w:ascii="Arial" w:hAnsi="Arial" w:cs="Arial"/>
        </w:rPr>
      </w:pPr>
      <w:r w:rsidRPr="00E636C5">
        <w:rPr>
          <w:rFonts w:ascii="Arial" w:hAnsi="Arial" w:cs="Arial"/>
        </w:rPr>
        <w:t xml:space="preserve">The Royal Ballet </w:t>
      </w:r>
    </w:p>
    <w:p w14:paraId="41F71F41" w14:textId="77777777" w:rsidR="00377C5A" w:rsidRPr="00E636C5" w:rsidRDefault="00377C5A" w:rsidP="00377C5A">
      <w:pPr>
        <w:pStyle w:val="NoSpacing"/>
        <w:rPr>
          <w:rFonts w:ascii="Arial" w:hAnsi="Arial" w:cs="Arial"/>
          <w:b/>
        </w:rPr>
      </w:pPr>
      <w:r w:rsidRPr="00E636C5">
        <w:rPr>
          <w:rFonts w:ascii="Arial" w:hAnsi="Arial" w:cs="Arial"/>
          <w:b/>
        </w:rPr>
        <w:t>THE WINTER’S TALE</w:t>
      </w:r>
      <w:r w:rsidRPr="00E636C5">
        <w:rPr>
          <w:rFonts w:ascii="Arial" w:hAnsi="Arial" w:cs="Arial"/>
        </w:rPr>
        <w:t xml:space="preserve"> – </w:t>
      </w:r>
      <w:r w:rsidRPr="00E636C5">
        <w:rPr>
          <w:rFonts w:ascii="Arial" w:hAnsi="Arial" w:cs="Arial"/>
          <w:b/>
        </w:rPr>
        <w:t xml:space="preserve">Christopher </w:t>
      </w:r>
      <w:proofErr w:type="spellStart"/>
      <w:r w:rsidRPr="00E636C5">
        <w:rPr>
          <w:rFonts w:ascii="Arial" w:hAnsi="Arial" w:cs="Arial"/>
          <w:b/>
        </w:rPr>
        <w:t>Wheeldon</w:t>
      </w:r>
      <w:proofErr w:type="spellEnd"/>
    </w:p>
    <w:p w14:paraId="4076D881" w14:textId="77777777" w:rsidR="00521CBD" w:rsidRPr="00E636C5" w:rsidRDefault="00521CBD" w:rsidP="00377C5A">
      <w:pPr>
        <w:pStyle w:val="NoSpacing"/>
        <w:rPr>
          <w:rFonts w:ascii="Arial" w:hAnsi="Arial" w:cs="Arial"/>
        </w:rPr>
      </w:pPr>
      <w:r w:rsidRPr="00E636C5">
        <w:rPr>
          <w:rFonts w:ascii="Arial" w:hAnsi="Arial" w:cs="Arial"/>
        </w:rPr>
        <w:t>Screenings: March 21-April 21</w:t>
      </w:r>
    </w:p>
    <w:p w14:paraId="2A5CA92D" w14:textId="77777777" w:rsidR="00377C5A" w:rsidRPr="00E636C5" w:rsidRDefault="00377C5A" w:rsidP="00377C5A">
      <w:pPr>
        <w:pStyle w:val="NoSpacing"/>
        <w:rPr>
          <w:rFonts w:ascii="Arial" w:hAnsi="Arial" w:cs="Arial"/>
        </w:rPr>
      </w:pPr>
    </w:p>
    <w:p w14:paraId="3FD2F4CC" w14:textId="77777777" w:rsidR="00377C5A" w:rsidRPr="00E636C5" w:rsidRDefault="00377C5A" w:rsidP="00377C5A">
      <w:pPr>
        <w:pStyle w:val="NoSpacing"/>
        <w:rPr>
          <w:rFonts w:ascii="Arial" w:hAnsi="Arial" w:cs="Arial"/>
        </w:rPr>
      </w:pPr>
      <w:r w:rsidRPr="00E636C5">
        <w:rPr>
          <w:rFonts w:ascii="Arial" w:hAnsi="Arial" w:cs="Arial"/>
        </w:rPr>
        <w:t xml:space="preserve">The Royal Opera </w:t>
      </w:r>
    </w:p>
    <w:p w14:paraId="1B05FA99" w14:textId="77777777" w:rsidR="00377C5A" w:rsidRPr="00E636C5" w:rsidRDefault="00377C5A" w:rsidP="00377C5A">
      <w:pPr>
        <w:pStyle w:val="NoSpacing"/>
        <w:rPr>
          <w:rFonts w:ascii="Arial" w:hAnsi="Arial" w:cs="Arial"/>
        </w:rPr>
      </w:pPr>
      <w:r w:rsidRPr="00E636C5">
        <w:rPr>
          <w:rFonts w:ascii="Arial" w:hAnsi="Arial" w:cs="Arial"/>
          <w:b/>
        </w:rPr>
        <w:t xml:space="preserve">CARMEN – Bizet </w:t>
      </w:r>
      <w:r w:rsidRPr="00E636C5">
        <w:rPr>
          <w:rFonts w:ascii="Arial" w:hAnsi="Arial" w:cs="Arial"/>
        </w:rPr>
        <w:t xml:space="preserve"> </w:t>
      </w:r>
    </w:p>
    <w:p w14:paraId="4F6B73CE" w14:textId="77777777" w:rsidR="00377C5A" w:rsidRPr="00E636C5" w:rsidRDefault="00521CBD" w:rsidP="00377C5A">
      <w:pPr>
        <w:pStyle w:val="NoSpacing"/>
        <w:rPr>
          <w:rFonts w:ascii="Arial" w:hAnsi="Arial" w:cs="Arial"/>
        </w:rPr>
      </w:pPr>
      <w:r w:rsidRPr="00E636C5">
        <w:rPr>
          <w:rFonts w:ascii="Arial" w:hAnsi="Arial" w:cs="Arial"/>
        </w:rPr>
        <w:t>Screenings: March 27-April 27</w:t>
      </w:r>
    </w:p>
    <w:p w14:paraId="684696D3" w14:textId="77777777" w:rsidR="00521CBD" w:rsidRPr="00E636C5" w:rsidRDefault="00521CBD" w:rsidP="00377C5A">
      <w:pPr>
        <w:pStyle w:val="NoSpacing"/>
        <w:rPr>
          <w:rFonts w:ascii="Arial" w:hAnsi="Arial" w:cs="Arial"/>
        </w:rPr>
      </w:pPr>
    </w:p>
    <w:p w14:paraId="7715198E" w14:textId="77777777" w:rsidR="00377C5A" w:rsidRPr="00E636C5" w:rsidRDefault="00377C5A" w:rsidP="00377C5A">
      <w:pPr>
        <w:pStyle w:val="NoSpacing"/>
        <w:rPr>
          <w:rFonts w:ascii="Arial" w:hAnsi="Arial" w:cs="Arial"/>
        </w:rPr>
      </w:pPr>
      <w:r w:rsidRPr="00E636C5">
        <w:rPr>
          <w:rFonts w:ascii="Arial" w:hAnsi="Arial" w:cs="Arial"/>
        </w:rPr>
        <w:t xml:space="preserve">The Royal Ballet </w:t>
      </w:r>
    </w:p>
    <w:p w14:paraId="7F8254EB" w14:textId="77777777" w:rsidR="00377C5A" w:rsidRPr="00E636C5" w:rsidRDefault="00377C5A" w:rsidP="00377C5A">
      <w:pPr>
        <w:pStyle w:val="NoSpacing"/>
        <w:rPr>
          <w:rFonts w:ascii="Arial" w:hAnsi="Arial" w:cs="Arial"/>
          <w:b/>
        </w:rPr>
      </w:pPr>
      <w:r w:rsidRPr="00E636C5">
        <w:rPr>
          <w:rFonts w:ascii="Arial" w:hAnsi="Arial" w:cs="Arial"/>
          <w:b/>
        </w:rPr>
        <w:t xml:space="preserve">BERNSTEIN CELEBRATION  </w:t>
      </w:r>
    </w:p>
    <w:p w14:paraId="4600B0C9" w14:textId="77777777" w:rsidR="00377C5A" w:rsidRPr="00E636C5" w:rsidRDefault="00377C5A" w:rsidP="00377C5A">
      <w:pPr>
        <w:pStyle w:val="NoSpacing"/>
        <w:rPr>
          <w:rFonts w:ascii="Arial" w:hAnsi="Arial" w:cs="Arial"/>
          <w:b/>
        </w:rPr>
      </w:pPr>
      <w:r w:rsidRPr="00E636C5">
        <w:rPr>
          <w:rFonts w:ascii="Arial" w:hAnsi="Arial" w:cs="Arial"/>
          <w:b/>
        </w:rPr>
        <w:t xml:space="preserve">NEW </w:t>
      </w:r>
      <w:proofErr w:type="spellStart"/>
      <w:r w:rsidRPr="00E636C5">
        <w:rPr>
          <w:rFonts w:ascii="Arial" w:hAnsi="Arial" w:cs="Arial"/>
          <w:b/>
        </w:rPr>
        <w:t>McGREGOR</w:t>
      </w:r>
      <w:proofErr w:type="spellEnd"/>
      <w:r w:rsidRPr="00E636C5">
        <w:rPr>
          <w:rFonts w:ascii="Arial" w:hAnsi="Arial" w:cs="Arial"/>
          <w:b/>
        </w:rPr>
        <w:t xml:space="preserve"> / NEW WHEELDON / THE AGE OF ANXIETY </w:t>
      </w:r>
    </w:p>
    <w:p w14:paraId="238ADAC6" w14:textId="77777777" w:rsidR="00521CBD" w:rsidRPr="00E636C5" w:rsidRDefault="00521CBD" w:rsidP="00377C5A">
      <w:pPr>
        <w:pStyle w:val="NoSpacing"/>
        <w:rPr>
          <w:rFonts w:ascii="Arial" w:hAnsi="Arial" w:cs="Arial"/>
        </w:rPr>
      </w:pPr>
      <w:r w:rsidRPr="00E636C5">
        <w:rPr>
          <w:rFonts w:ascii="Arial" w:hAnsi="Arial" w:cs="Arial"/>
        </w:rPr>
        <w:t xml:space="preserve">Screenings: April 20-May 20 </w:t>
      </w:r>
    </w:p>
    <w:p w14:paraId="20F7A9E9" w14:textId="77777777" w:rsidR="00377C5A" w:rsidRPr="00E636C5" w:rsidRDefault="00377C5A" w:rsidP="00377C5A">
      <w:pPr>
        <w:pStyle w:val="NoSpacing"/>
        <w:rPr>
          <w:rFonts w:ascii="Arial" w:hAnsi="Arial" w:cs="Arial"/>
        </w:rPr>
      </w:pPr>
    </w:p>
    <w:p w14:paraId="583E0A2A" w14:textId="77777777" w:rsidR="00377C5A" w:rsidRPr="00E636C5" w:rsidRDefault="00377C5A" w:rsidP="00377C5A">
      <w:pPr>
        <w:pStyle w:val="NoSpacing"/>
        <w:rPr>
          <w:rFonts w:ascii="Arial" w:hAnsi="Arial" w:cs="Arial"/>
        </w:rPr>
      </w:pPr>
      <w:r w:rsidRPr="00E636C5">
        <w:rPr>
          <w:rFonts w:ascii="Arial" w:hAnsi="Arial" w:cs="Arial"/>
        </w:rPr>
        <w:t xml:space="preserve">The Royal Opera </w:t>
      </w:r>
    </w:p>
    <w:p w14:paraId="5F18C1C6" w14:textId="77777777" w:rsidR="00377C5A" w:rsidRPr="00E636C5" w:rsidRDefault="00377C5A" w:rsidP="00377C5A">
      <w:pPr>
        <w:pStyle w:val="NoSpacing"/>
        <w:rPr>
          <w:rFonts w:ascii="Arial" w:hAnsi="Arial" w:cs="Arial"/>
          <w:b/>
        </w:rPr>
      </w:pPr>
      <w:r w:rsidRPr="00E636C5">
        <w:rPr>
          <w:rFonts w:ascii="Arial" w:hAnsi="Arial" w:cs="Arial"/>
          <w:b/>
        </w:rPr>
        <w:t xml:space="preserve">MACBETH </w:t>
      </w:r>
      <w:r w:rsidR="00521CBD" w:rsidRPr="00E636C5">
        <w:rPr>
          <w:rFonts w:ascii="Arial" w:hAnsi="Arial" w:cs="Arial"/>
          <w:b/>
        </w:rPr>
        <w:t>–</w:t>
      </w:r>
      <w:r w:rsidRPr="00E636C5">
        <w:rPr>
          <w:rFonts w:ascii="Arial" w:hAnsi="Arial" w:cs="Arial"/>
          <w:b/>
        </w:rPr>
        <w:t xml:space="preserve"> Verdi</w:t>
      </w:r>
    </w:p>
    <w:p w14:paraId="53CEC4EF" w14:textId="77777777" w:rsidR="00521CBD" w:rsidRPr="00E636C5" w:rsidRDefault="00A25CCF" w:rsidP="00377C5A">
      <w:pPr>
        <w:pStyle w:val="NoSpacing"/>
        <w:rPr>
          <w:rFonts w:ascii="Arial" w:hAnsi="Arial" w:cs="Arial"/>
        </w:rPr>
      </w:pPr>
      <w:r w:rsidRPr="00E636C5">
        <w:rPr>
          <w:rFonts w:ascii="Arial" w:hAnsi="Arial" w:cs="Arial"/>
        </w:rPr>
        <w:t>Screenings: April 25-May 25</w:t>
      </w:r>
    </w:p>
    <w:p w14:paraId="3E65F644" w14:textId="77777777" w:rsidR="00377C5A" w:rsidRPr="00E636C5" w:rsidRDefault="00377C5A" w:rsidP="00377C5A">
      <w:pPr>
        <w:pStyle w:val="NoSpacing"/>
        <w:rPr>
          <w:rFonts w:ascii="Arial" w:hAnsi="Arial" w:cs="Arial"/>
        </w:rPr>
      </w:pPr>
    </w:p>
    <w:p w14:paraId="68A568B1" w14:textId="77777777" w:rsidR="00377C5A" w:rsidRPr="00E636C5" w:rsidRDefault="00377C5A" w:rsidP="00377C5A">
      <w:pPr>
        <w:pStyle w:val="NoSpacing"/>
        <w:rPr>
          <w:rFonts w:ascii="Arial" w:hAnsi="Arial" w:cs="Arial"/>
        </w:rPr>
      </w:pPr>
      <w:r w:rsidRPr="00E636C5">
        <w:rPr>
          <w:rFonts w:ascii="Arial" w:hAnsi="Arial" w:cs="Arial"/>
        </w:rPr>
        <w:t xml:space="preserve">The Royal Ballet </w:t>
      </w:r>
    </w:p>
    <w:p w14:paraId="2CAE2DE9" w14:textId="77777777" w:rsidR="00377C5A" w:rsidRPr="00E636C5" w:rsidRDefault="00377C5A" w:rsidP="00377C5A">
      <w:pPr>
        <w:pStyle w:val="NoSpacing"/>
        <w:rPr>
          <w:rFonts w:ascii="Arial" w:hAnsi="Arial" w:cs="Arial"/>
          <w:b/>
        </w:rPr>
      </w:pPr>
      <w:r w:rsidRPr="00E636C5">
        <w:rPr>
          <w:rFonts w:ascii="Arial" w:hAnsi="Arial" w:cs="Arial"/>
          <w:b/>
        </w:rPr>
        <w:t>MACMILLAN: A NATIONAL CELEBRATION</w:t>
      </w:r>
    </w:p>
    <w:p w14:paraId="312414CB" w14:textId="77777777" w:rsidR="00377C5A" w:rsidRPr="00E636C5" w:rsidRDefault="00377C5A" w:rsidP="00377C5A">
      <w:pPr>
        <w:pStyle w:val="NoSpacing"/>
        <w:rPr>
          <w:rFonts w:ascii="Arial" w:hAnsi="Arial" w:cs="Arial"/>
        </w:rPr>
      </w:pPr>
      <w:r w:rsidRPr="00E636C5">
        <w:rPr>
          <w:rFonts w:ascii="Arial" w:hAnsi="Arial" w:cs="Arial"/>
          <w:b/>
        </w:rPr>
        <w:t>MANON – Kenneth MacMillan</w:t>
      </w:r>
    </w:p>
    <w:p w14:paraId="503E7EB8" w14:textId="77777777" w:rsidR="00377C5A" w:rsidRPr="00E636C5" w:rsidRDefault="00A25CCF" w:rsidP="00377C5A">
      <w:pPr>
        <w:pStyle w:val="NoSpacing"/>
        <w:rPr>
          <w:rFonts w:ascii="Arial" w:hAnsi="Arial" w:cs="Arial"/>
        </w:rPr>
      </w:pPr>
      <w:r w:rsidRPr="00E636C5">
        <w:rPr>
          <w:rFonts w:ascii="Arial" w:hAnsi="Arial" w:cs="Arial"/>
        </w:rPr>
        <w:t xml:space="preserve">Screenings: May 24-June 24 </w:t>
      </w:r>
    </w:p>
    <w:p w14:paraId="089043EC" w14:textId="77777777" w:rsidR="00A25CCF" w:rsidRDefault="00A25CCF" w:rsidP="00377C5A">
      <w:pPr>
        <w:pStyle w:val="NoSpacing"/>
        <w:rPr>
          <w:rFonts w:ascii="Arial" w:hAnsi="Arial" w:cs="Arial"/>
        </w:rPr>
      </w:pPr>
    </w:p>
    <w:p w14:paraId="204C7552" w14:textId="77777777" w:rsidR="00DC306F" w:rsidRPr="00E636C5" w:rsidRDefault="00DC306F" w:rsidP="00377C5A">
      <w:pPr>
        <w:pStyle w:val="NoSpacing"/>
        <w:rPr>
          <w:rFonts w:ascii="Arial" w:hAnsi="Arial" w:cs="Arial"/>
        </w:rPr>
      </w:pPr>
    </w:p>
    <w:p w14:paraId="218A5781" w14:textId="77777777" w:rsidR="00377C5A" w:rsidRPr="00E636C5" w:rsidRDefault="00377C5A" w:rsidP="00377C5A">
      <w:pPr>
        <w:pStyle w:val="NoSpacing"/>
        <w:rPr>
          <w:rFonts w:ascii="Arial" w:hAnsi="Arial" w:cs="Arial"/>
        </w:rPr>
      </w:pPr>
      <w:r w:rsidRPr="00E636C5">
        <w:rPr>
          <w:rFonts w:ascii="Arial" w:hAnsi="Arial" w:cs="Arial"/>
        </w:rPr>
        <w:t xml:space="preserve">The Royal Ballet </w:t>
      </w:r>
    </w:p>
    <w:p w14:paraId="534BAE21" w14:textId="77777777" w:rsidR="00377C5A" w:rsidRPr="00E636C5" w:rsidRDefault="00377C5A" w:rsidP="00377C5A">
      <w:pPr>
        <w:pStyle w:val="NoSpacing"/>
        <w:rPr>
          <w:rFonts w:ascii="Arial" w:hAnsi="Arial" w:cs="Arial"/>
        </w:rPr>
      </w:pPr>
      <w:r w:rsidRPr="00E636C5">
        <w:rPr>
          <w:rFonts w:ascii="Arial" w:hAnsi="Arial" w:cs="Arial"/>
          <w:b/>
        </w:rPr>
        <w:t xml:space="preserve">SWAN LAKE – Liam Scarlett after </w:t>
      </w:r>
      <w:proofErr w:type="spellStart"/>
      <w:r w:rsidRPr="00E636C5">
        <w:rPr>
          <w:rFonts w:ascii="Arial" w:hAnsi="Arial" w:cs="Arial"/>
          <w:b/>
        </w:rPr>
        <w:t>Petipa</w:t>
      </w:r>
      <w:proofErr w:type="spellEnd"/>
      <w:r w:rsidRPr="00E636C5">
        <w:rPr>
          <w:rFonts w:ascii="Arial" w:hAnsi="Arial" w:cs="Arial"/>
          <w:b/>
        </w:rPr>
        <w:t xml:space="preserve"> and Ivanov (New Production)</w:t>
      </w:r>
      <w:r w:rsidRPr="00E636C5">
        <w:rPr>
          <w:rFonts w:ascii="Arial" w:hAnsi="Arial" w:cs="Arial"/>
        </w:rPr>
        <w:t xml:space="preserve"> </w:t>
      </w:r>
    </w:p>
    <w:p w14:paraId="1963FFA8" w14:textId="77777777" w:rsidR="00377C5A" w:rsidRPr="00E636C5" w:rsidRDefault="00A25CCF" w:rsidP="00377C5A">
      <w:pPr>
        <w:pStyle w:val="NoSpacing"/>
        <w:rPr>
          <w:rFonts w:ascii="Arial" w:hAnsi="Arial" w:cs="Arial"/>
        </w:rPr>
      </w:pPr>
      <w:r w:rsidRPr="00E636C5">
        <w:rPr>
          <w:rFonts w:ascii="Arial" w:hAnsi="Arial" w:cs="Arial"/>
        </w:rPr>
        <w:t xml:space="preserve">Screenings: July 3-August 3 </w:t>
      </w:r>
    </w:p>
    <w:p w14:paraId="2C539770" w14:textId="77777777" w:rsidR="00A25CCF" w:rsidRPr="00E636C5" w:rsidRDefault="00A25CCF" w:rsidP="00377C5A">
      <w:pPr>
        <w:pStyle w:val="NoSpacing"/>
        <w:rPr>
          <w:rFonts w:ascii="Arial" w:hAnsi="Arial" w:cs="Arial"/>
          <w:b/>
          <w:bCs/>
        </w:rPr>
      </w:pPr>
    </w:p>
    <w:p w14:paraId="1DE58180" w14:textId="77777777" w:rsidR="00377C5A" w:rsidRPr="00E636C5" w:rsidRDefault="00377C5A" w:rsidP="00377C5A">
      <w:pPr>
        <w:pStyle w:val="NoSpacing"/>
        <w:rPr>
          <w:rFonts w:ascii="Arial" w:hAnsi="Arial" w:cs="Arial"/>
          <w:b/>
          <w:bCs/>
        </w:rPr>
      </w:pPr>
      <w:r w:rsidRPr="00E636C5">
        <w:rPr>
          <w:rFonts w:ascii="Arial" w:hAnsi="Arial" w:cs="Arial"/>
          <w:b/>
          <w:bCs/>
        </w:rPr>
        <w:t>ENDS</w:t>
      </w:r>
    </w:p>
    <w:p w14:paraId="08A5CEDD" w14:textId="77777777" w:rsidR="00377C5A" w:rsidRPr="00E636C5" w:rsidRDefault="00377C5A" w:rsidP="00377C5A">
      <w:pPr>
        <w:pStyle w:val="NoSpacing"/>
        <w:rPr>
          <w:rFonts w:ascii="Arial" w:hAnsi="Arial" w:cs="Arial"/>
          <w:b/>
          <w:bCs/>
        </w:rPr>
      </w:pPr>
    </w:p>
    <w:p w14:paraId="5BFDB313" w14:textId="4335BBF6" w:rsidR="00377C5A" w:rsidRDefault="00DC306F" w:rsidP="00377C5A">
      <w:pPr>
        <w:pStyle w:val="NoSpacing"/>
        <w:rPr>
          <w:rFonts w:ascii="Arial" w:hAnsi="Arial" w:cs="Arial"/>
          <w:b/>
          <w:bCs/>
        </w:rPr>
      </w:pPr>
      <w:r>
        <w:rPr>
          <w:rFonts w:ascii="Arial" w:hAnsi="Arial" w:cs="Arial"/>
          <w:b/>
          <w:bCs/>
        </w:rPr>
        <w:t>Note</w:t>
      </w:r>
      <w:r w:rsidR="00377C5A" w:rsidRPr="00E636C5">
        <w:rPr>
          <w:rFonts w:ascii="Arial" w:hAnsi="Arial" w:cs="Arial"/>
          <w:b/>
          <w:bCs/>
        </w:rPr>
        <w:t xml:space="preserve"> to Editors:</w:t>
      </w:r>
    </w:p>
    <w:p w14:paraId="00866889" w14:textId="77777777" w:rsidR="00035306" w:rsidRPr="00766DEE" w:rsidRDefault="00035306" w:rsidP="00377C5A">
      <w:pPr>
        <w:pStyle w:val="NoSpacing"/>
        <w:rPr>
          <w:rFonts w:ascii="Arial" w:hAnsi="Arial" w:cs="Arial"/>
          <w:b/>
          <w:bCs/>
        </w:rPr>
      </w:pPr>
    </w:p>
    <w:p w14:paraId="42146E68" w14:textId="2CC1A7FE" w:rsidR="0054763E" w:rsidRPr="00766DEE" w:rsidRDefault="0054763E" w:rsidP="0054763E">
      <w:pPr>
        <w:pStyle w:val="NoSpacing"/>
        <w:rPr>
          <w:rFonts w:ascii="Arial" w:hAnsi="Arial" w:cs="Arial"/>
        </w:rPr>
      </w:pPr>
      <w:r w:rsidRPr="00766DEE">
        <w:rPr>
          <w:rFonts w:ascii="Arial" w:hAnsi="Arial" w:cs="Arial"/>
        </w:rPr>
        <w:t>Photos from the 2017/2018 season available for download:</w:t>
      </w:r>
    </w:p>
    <w:p w14:paraId="24DC60C0" w14:textId="77777777" w:rsidR="0054763E" w:rsidRPr="00766DEE" w:rsidRDefault="0054763E" w:rsidP="0054763E">
      <w:pPr>
        <w:pStyle w:val="NoSpacing"/>
        <w:rPr>
          <w:rFonts w:ascii="Arial" w:hAnsi="Arial" w:cs="Arial"/>
        </w:rPr>
      </w:pPr>
      <w:hyperlink r:id="rId8" w:history="1">
        <w:r w:rsidRPr="00766DEE">
          <w:rPr>
            <w:rStyle w:val="Hyperlink"/>
            <w:rFonts w:ascii="Arial" w:hAnsi="Arial" w:cs="Arial"/>
          </w:rPr>
          <w:t>https://www.dropbox.com/sh/9029pcx5z0fmnvs/AABSpU1F8tIxcQK0_jrhRSH3a?dl=0</w:t>
        </w:r>
      </w:hyperlink>
      <w:r w:rsidRPr="00766DEE">
        <w:rPr>
          <w:rFonts w:ascii="Arial" w:hAnsi="Arial" w:cs="Arial"/>
        </w:rPr>
        <w:t xml:space="preserve"> </w:t>
      </w:r>
    </w:p>
    <w:p w14:paraId="40EAB4D9" w14:textId="77777777" w:rsidR="0054763E" w:rsidRDefault="0054763E" w:rsidP="00035306">
      <w:pPr>
        <w:pStyle w:val="NoSpacing"/>
        <w:rPr>
          <w:rFonts w:ascii="Arial" w:hAnsi="Arial" w:cs="Arial"/>
        </w:rPr>
      </w:pPr>
    </w:p>
    <w:p w14:paraId="68443DE9" w14:textId="4F73E915" w:rsidR="00035306" w:rsidRPr="00E636C5" w:rsidRDefault="00766DEE" w:rsidP="00035306">
      <w:pPr>
        <w:pStyle w:val="NoSpacing"/>
        <w:rPr>
          <w:rFonts w:ascii="Arial" w:hAnsi="Arial" w:cs="Arial"/>
        </w:rPr>
      </w:pPr>
      <w:r>
        <w:rPr>
          <w:rFonts w:ascii="Arial" w:hAnsi="Arial" w:cs="Arial"/>
        </w:rPr>
        <w:t>A</w:t>
      </w:r>
      <w:r w:rsidR="00035306">
        <w:rPr>
          <w:rFonts w:ascii="Arial" w:hAnsi="Arial" w:cs="Arial"/>
        </w:rPr>
        <w:t xml:space="preserve">dvance online screeners of the cinema series titles are available upon request. </w:t>
      </w:r>
    </w:p>
    <w:p w14:paraId="3F65032C" w14:textId="77777777" w:rsidR="00035306" w:rsidRPr="00E636C5" w:rsidRDefault="00035306" w:rsidP="00377C5A">
      <w:pPr>
        <w:pStyle w:val="NoSpacing"/>
        <w:rPr>
          <w:rFonts w:ascii="Arial" w:hAnsi="Arial" w:cs="Arial"/>
          <w:b/>
          <w:bCs/>
        </w:rPr>
      </w:pPr>
    </w:p>
    <w:p w14:paraId="2ECBC1FC" w14:textId="77777777" w:rsidR="00377C5A" w:rsidRPr="00E636C5" w:rsidRDefault="00377C5A" w:rsidP="00377C5A">
      <w:pPr>
        <w:pStyle w:val="NoSpacing"/>
        <w:rPr>
          <w:rFonts w:ascii="Arial" w:hAnsi="Arial" w:cs="Arial"/>
          <w:b/>
          <w:bCs/>
        </w:rPr>
      </w:pPr>
      <w:r w:rsidRPr="00E636C5">
        <w:rPr>
          <w:rFonts w:ascii="Arial" w:hAnsi="Arial" w:cs="Arial"/>
          <w:b/>
          <w:bCs/>
        </w:rPr>
        <w:t>Royal Opera House</w:t>
      </w:r>
    </w:p>
    <w:p w14:paraId="0B563A19" w14:textId="77777777" w:rsidR="00694022" w:rsidRDefault="00377C5A" w:rsidP="00377C5A">
      <w:pPr>
        <w:pStyle w:val="NoSpacing"/>
        <w:rPr>
          <w:rFonts w:ascii="Arial" w:hAnsi="Arial" w:cs="Arial"/>
        </w:rPr>
      </w:pPr>
      <w:r w:rsidRPr="00E636C5">
        <w:rPr>
          <w:rFonts w:ascii="Arial" w:hAnsi="Arial" w:cs="Arial"/>
        </w:rPr>
        <w:t xml:space="preserve">The Royal Opera House </w:t>
      </w:r>
      <w:r w:rsidR="00694022">
        <w:rPr>
          <w:rFonts w:ascii="Arial" w:hAnsi="Arial" w:cs="Arial"/>
        </w:rPr>
        <w:t>presents more than 400 performances at the iconic Covent Garden theatre in London each year, reaching an audience of more than 700,000. Beyond that, people enjoy world class performances of opera and ballet across the globe through ROH Cinema Season, World Ballet Day, Royal Opera House YouTube Channel (over 269,000 subscribers), BP Big Screens and other online and interactive projects. The Royal Opera House plays a leading role through its Learning and Participation programme, community engagement, skills development, professional training and cultural regeneration in the UK.</w:t>
      </w:r>
    </w:p>
    <w:p w14:paraId="28EE2907" w14:textId="77777777" w:rsidR="00377C5A" w:rsidRPr="00E636C5" w:rsidRDefault="00377C5A" w:rsidP="00377C5A">
      <w:pPr>
        <w:pStyle w:val="NoSpacing"/>
        <w:rPr>
          <w:rFonts w:ascii="Arial" w:hAnsi="Arial" w:cs="Arial"/>
        </w:rPr>
      </w:pPr>
    </w:p>
    <w:p w14:paraId="53A8C29D" w14:textId="77777777" w:rsidR="00377C5A" w:rsidRPr="00E636C5" w:rsidRDefault="00377C5A" w:rsidP="00377C5A">
      <w:pPr>
        <w:pStyle w:val="NoSpacing"/>
        <w:rPr>
          <w:rFonts w:ascii="Arial" w:hAnsi="Arial" w:cs="Arial"/>
          <w:b/>
          <w:bCs/>
        </w:rPr>
      </w:pPr>
      <w:r w:rsidRPr="00E636C5">
        <w:rPr>
          <w:rFonts w:ascii="Arial" w:hAnsi="Arial" w:cs="Arial"/>
          <w:b/>
          <w:bCs/>
        </w:rPr>
        <w:t>Trafalgar Releasing</w:t>
      </w:r>
    </w:p>
    <w:p w14:paraId="308D7381" w14:textId="2702CF70" w:rsidR="00DC306F" w:rsidRPr="00DC306F" w:rsidRDefault="00DC306F" w:rsidP="00DC306F">
      <w:pPr>
        <w:pStyle w:val="NoSpacing"/>
        <w:rPr>
          <w:rFonts w:ascii="Arial" w:hAnsi="Arial" w:cs="Arial"/>
        </w:rPr>
      </w:pPr>
      <w:r w:rsidRPr="00DC306F">
        <w:rPr>
          <w:rFonts w:ascii="Arial" w:hAnsi="Arial" w:cs="Arial"/>
        </w:rPr>
        <w:t xml:space="preserve">Since its launch in 2010, Trafalgar Releasing (formally operating as </w:t>
      </w:r>
      <w:proofErr w:type="spellStart"/>
      <w:r w:rsidRPr="00DC306F">
        <w:rPr>
          <w:rFonts w:ascii="Arial" w:hAnsi="Arial" w:cs="Arial"/>
        </w:rPr>
        <w:t>Picturehouse</w:t>
      </w:r>
      <w:proofErr w:type="spellEnd"/>
      <w:r w:rsidRPr="00DC306F">
        <w:rPr>
          <w:rFonts w:ascii="Arial" w:hAnsi="Arial" w:cs="Arial"/>
        </w:rPr>
        <w:t xml:space="preserve"> Enter</w:t>
      </w:r>
      <w:r>
        <w:rPr>
          <w:rFonts w:ascii="Arial" w:hAnsi="Arial" w:cs="Arial"/>
        </w:rPr>
        <w:t>tainment) has distributed award-</w:t>
      </w:r>
      <w:r w:rsidRPr="00DC306F">
        <w:rPr>
          <w:rFonts w:ascii="Arial" w:hAnsi="Arial" w:cs="Arial"/>
        </w:rPr>
        <w:t xml:space="preserve">winning feature films including Paul </w:t>
      </w:r>
      <w:proofErr w:type="spellStart"/>
      <w:r w:rsidRPr="00DC306F">
        <w:rPr>
          <w:rFonts w:ascii="Arial" w:hAnsi="Arial" w:cs="Arial"/>
        </w:rPr>
        <w:t>Verhoeven’s</w:t>
      </w:r>
      <w:proofErr w:type="spellEnd"/>
      <w:r w:rsidRPr="00DC306F">
        <w:rPr>
          <w:rFonts w:ascii="Arial" w:hAnsi="Arial" w:cs="Arial"/>
        </w:rPr>
        <w:t xml:space="preserve"> Academy Award nominee and Golden Globe winner, </w:t>
      </w:r>
      <w:r w:rsidRPr="00DC306F">
        <w:rPr>
          <w:rFonts w:ascii="Arial" w:hAnsi="Arial" w:cs="Arial"/>
          <w:i/>
          <w:iCs/>
        </w:rPr>
        <w:t>Elle</w:t>
      </w:r>
      <w:r w:rsidRPr="00DC306F">
        <w:rPr>
          <w:rFonts w:ascii="Arial" w:hAnsi="Arial" w:cs="Arial"/>
        </w:rPr>
        <w:t>, starring Isabelle Huppert, BAFTA winner </w:t>
      </w:r>
      <w:r>
        <w:rPr>
          <w:rFonts w:ascii="Arial" w:hAnsi="Arial" w:cs="Arial"/>
          <w:i/>
          <w:iCs/>
        </w:rPr>
        <w:t xml:space="preserve">The </w:t>
      </w:r>
      <w:r w:rsidRPr="00DC306F">
        <w:rPr>
          <w:rFonts w:ascii="Arial" w:hAnsi="Arial" w:cs="Arial"/>
          <w:i/>
          <w:iCs/>
        </w:rPr>
        <w:t>Imposter</w:t>
      </w:r>
      <w:r w:rsidRPr="00DC306F">
        <w:rPr>
          <w:rFonts w:ascii="Arial" w:hAnsi="Arial" w:cs="Arial"/>
        </w:rPr>
        <w:t>; </w:t>
      </w:r>
      <w:r w:rsidRPr="00DC306F">
        <w:rPr>
          <w:rFonts w:ascii="Arial" w:hAnsi="Arial" w:cs="Arial"/>
          <w:i/>
          <w:iCs/>
        </w:rPr>
        <w:t>20,000 Days On Earth</w:t>
      </w:r>
      <w:r w:rsidRPr="00DC306F">
        <w:rPr>
          <w:rFonts w:ascii="Arial" w:hAnsi="Arial" w:cs="Arial"/>
        </w:rPr>
        <w:t>, featuring Nick Cave; </w:t>
      </w:r>
      <w:r w:rsidRPr="00DC306F">
        <w:rPr>
          <w:rFonts w:ascii="Arial" w:hAnsi="Arial" w:cs="Arial"/>
          <w:i/>
          <w:iCs/>
        </w:rPr>
        <w:t>The Lobster</w:t>
      </w:r>
      <w:r w:rsidRPr="00DC306F">
        <w:rPr>
          <w:rFonts w:ascii="Arial" w:hAnsi="Arial" w:cs="Arial"/>
        </w:rPr>
        <w:t>, starring Colin Farrell and Rachel Weisz; </w:t>
      </w:r>
      <w:r w:rsidRPr="00DC306F">
        <w:rPr>
          <w:rFonts w:ascii="Arial" w:hAnsi="Arial" w:cs="Arial"/>
          <w:i/>
          <w:iCs/>
        </w:rPr>
        <w:t>Green Room</w:t>
      </w:r>
      <w:r w:rsidRPr="00DC306F">
        <w:rPr>
          <w:rFonts w:ascii="Arial" w:hAnsi="Arial" w:cs="Arial"/>
        </w:rPr>
        <w:t xml:space="preserve"> with Patrick Stewart; Todd </w:t>
      </w:r>
      <w:proofErr w:type="spellStart"/>
      <w:r w:rsidRPr="00DC306F">
        <w:rPr>
          <w:rFonts w:ascii="Arial" w:hAnsi="Arial" w:cs="Arial"/>
        </w:rPr>
        <w:t>Solondz</w:t>
      </w:r>
      <w:proofErr w:type="spellEnd"/>
      <w:r w:rsidRPr="00DC306F">
        <w:rPr>
          <w:rFonts w:ascii="Arial" w:hAnsi="Arial" w:cs="Arial"/>
        </w:rPr>
        <w:t>’, </w:t>
      </w:r>
      <w:r w:rsidRPr="00DC306F">
        <w:rPr>
          <w:rFonts w:ascii="Arial" w:hAnsi="Arial" w:cs="Arial"/>
          <w:i/>
          <w:iCs/>
        </w:rPr>
        <w:t>Wiener-Dog</w:t>
      </w:r>
      <w:r w:rsidRPr="00DC306F">
        <w:rPr>
          <w:rFonts w:ascii="Arial" w:hAnsi="Arial" w:cs="Arial"/>
        </w:rPr>
        <w:t xml:space="preserve">, starring Greta </w:t>
      </w:r>
      <w:proofErr w:type="spellStart"/>
      <w:r w:rsidRPr="00DC306F">
        <w:rPr>
          <w:rFonts w:ascii="Arial" w:hAnsi="Arial" w:cs="Arial"/>
        </w:rPr>
        <w:t>Gerwig</w:t>
      </w:r>
      <w:proofErr w:type="spellEnd"/>
      <w:r w:rsidRPr="00DC306F">
        <w:rPr>
          <w:rFonts w:ascii="Arial" w:hAnsi="Arial" w:cs="Arial"/>
        </w:rPr>
        <w:t xml:space="preserve"> and Danny DeVito; </w:t>
      </w:r>
      <w:r w:rsidRPr="00DC306F">
        <w:rPr>
          <w:rFonts w:ascii="Arial" w:hAnsi="Arial" w:cs="Arial"/>
          <w:i/>
          <w:iCs/>
        </w:rPr>
        <w:t>Swiss Army Man</w:t>
      </w:r>
      <w:r w:rsidRPr="00DC306F">
        <w:rPr>
          <w:rFonts w:ascii="Arial" w:hAnsi="Arial" w:cs="Arial"/>
        </w:rPr>
        <w:t> with Daniel Radcliffe and Jim Hosking’s BIFA-winner debut comedy </w:t>
      </w:r>
      <w:r w:rsidRPr="00DC306F">
        <w:rPr>
          <w:rFonts w:ascii="Arial" w:hAnsi="Arial" w:cs="Arial"/>
          <w:i/>
          <w:iCs/>
        </w:rPr>
        <w:t>The Greasy Strangler</w:t>
      </w:r>
      <w:r w:rsidRPr="00DC306F">
        <w:rPr>
          <w:rFonts w:ascii="Arial" w:hAnsi="Arial" w:cs="Arial"/>
        </w:rPr>
        <w:t>.</w:t>
      </w:r>
    </w:p>
    <w:p w14:paraId="3D94DF00" w14:textId="77777777" w:rsidR="00DC306F" w:rsidRPr="00DC306F" w:rsidRDefault="00DC306F" w:rsidP="00DC306F">
      <w:pPr>
        <w:pStyle w:val="NoSpacing"/>
        <w:rPr>
          <w:rFonts w:ascii="Arial" w:hAnsi="Arial" w:cs="Arial"/>
          <w:color w:val="000000"/>
          <w:sz w:val="19"/>
          <w:szCs w:val="19"/>
        </w:rPr>
      </w:pPr>
    </w:p>
    <w:p w14:paraId="133BD340" w14:textId="77777777" w:rsidR="00DC306F" w:rsidRPr="00DC306F" w:rsidRDefault="00DC306F" w:rsidP="00DC306F">
      <w:pPr>
        <w:pStyle w:val="NoSpacing"/>
        <w:rPr>
          <w:rFonts w:ascii="Arial" w:hAnsi="Arial" w:cs="Arial"/>
        </w:rPr>
      </w:pPr>
      <w:r w:rsidRPr="00DC306F">
        <w:rPr>
          <w:rFonts w:ascii="Arial" w:hAnsi="Arial" w:cs="Arial"/>
        </w:rPr>
        <w:t xml:space="preserve">Trafalgar Releasing works with some of the world’s most renowned houses &amp; companies; distributing high-profile arts content to cinemas worldwide from the Royal Shakespeare Company and the Royal Opera House. </w:t>
      </w:r>
      <w:proofErr w:type="gramStart"/>
      <w:r w:rsidRPr="00DC306F">
        <w:rPr>
          <w:rFonts w:ascii="Arial" w:hAnsi="Arial" w:cs="Arial"/>
        </w:rPr>
        <w:t>Additionally</w:t>
      </w:r>
      <w:proofErr w:type="gramEnd"/>
      <w:r w:rsidRPr="00DC306F">
        <w:rPr>
          <w:rFonts w:ascii="Arial" w:hAnsi="Arial" w:cs="Arial"/>
        </w:rPr>
        <w:t xml:space="preserve"> distributing in the UK, content from the Bolshoi Ballet, Glyndebourne, the National Theatre and the Metropolitan Opera.</w:t>
      </w:r>
    </w:p>
    <w:p w14:paraId="79240654" w14:textId="77777777" w:rsidR="00DC306F" w:rsidRPr="00DC306F" w:rsidRDefault="00DC306F" w:rsidP="00DC306F">
      <w:pPr>
        <w:pStyle w:val="NoSpacing"/>
        <w:rPr>
          <w:rFonts w:ascii="Arial" w:hAnsi="Arial" w:cs="Arial"/>
          <w:color w:val="000000"/>
          <w:sz w:val="19"/>
          <w:szCs w:val="19"/>
        </w:rPr>
      </w:pPr>
    </w:p>
    <w:p w14:paraId="7613BAAD" w14:textId="77777777" w:rsidR="00DC306F" w:rsidRPr="00DC306F" w:rsidRDefault="00DC306F" w:rsidP="00DC306F">
      <w:pPr>
        <w:pStyle w:val="NoSpacing"/>
        <w:rPr>
          <w:rFonts w:ascii="Arial" w:hAnsi="Arial" w:cs="Arial"/>
          <w:color w:val="000000"/>
          <w:sz w:val="19"/>
          <w:szCs w:val="19"/>
        </w:rPr>
      </w:pPr>
      <w:r w:rsidRPr="00DC306F">
        <w:rPr>
          <w:rFonts w:ascii="Arial" w:hAnsi="Arial" w:cs="Arial"/>
        </w:rPr>
        <w:t>In addition, Trafalgar Releasing bring special events to the big screen around the world including</w:t>
      </w:r>
      <w:r w:rsidRPr="00DC306F">
        <w:rPr>
          <w:rFonts w:ascii="Arial" w:hAnsi="Arial" w:cs="Arial"/>
          <w:i/>
          <w:iCs/>
        </w:rPr>
        <w:t> </w:t>
      </w:r>
      <w:proofErr w:type="spellStart"/>
      <w:r w:rsidRPr="00DC306F">
        <w:rPr>
          <w:rFonts w:ascii="Arial" w:hAnsi="Arial" w:cs="Arial"/>
          <w:i/>
          <w:iCs/>
        </w:rPr>
        <w:t>Rammstein</w:t>
      </w:r>
      <w:proofErr w:type="spellEnd"/>
      <w:r w:rsidRPr="00DC306F">
        <w:rPr>
          <w:rFonts w:ascii="Arial" w:hAnsi="Arial" w:cs="Arial"/>
          <w:i/>
          <w:iCs/>
        </w:rPr>
        <w:t>: Paris</w:t>
      </w:r>
      <w:r w:rsidRPr="00DC306F">
        <w:rPr>
          <w:rFonts w:ascii="Arial" w:hAnsi="Arial" w:cs="Arial"/>
        </w:rPr>
        <w:t xml:space="preserve">, directed by Jonas </w:t>
      </w:r>
      <w:proofErr w:type="spellStart"/>
      <w:r w:rsidRPr="00DC306F">
        <w:rPr>
          <w:rFonts w:ascii="Arial" w:hAnsi="Arial" w:cs="Arial"/>
        </w:rPr>
        <w:t>Åkerlund</w:t>
      </w:r>
      <w:proofErr w:type="spellEnd"/>
      <w:r w:rsidRPr="00DC306F">
        <w:rPr>
          <w:rFonts w:ascii="Arial" w:hAnsi="Arial" w:cs="Arial"/>
        </w:rPr>
        <w:t>, Gavin Elder’s </w:t>
      </w:r>
      <w:r w:rsidRPr="00DC306F">
        <w:rPr>
          <w:rFonts w:ascii="Arial" w:hAnsi="Arial" w:cs="Arial"/>
          <w:i/>
          <w:iCs/>
        </w:rPr>
        <w:t>David Gilmour Live at Pompeii</w:t>
      </w:r>
      <w:r w:rsidRPr="00DC306F">
        <w:rPr>
          <w:rFonts w:ascii="Arial" w:hAnsi="Arial" w:cs="Arial"/>
        </w:rPr>
        <w:t> and </w:t>
      </w:r>
      <w:r w:rsidRPr="00DC306F">
        <w:rPr>
          <w:rFonts w:ascii="Arial" w:hAnsi="Arial" w:cs="Arial"/>
          <w:i/>
          <w:iCs/>
        </w:rPr>
        <w:t>Black Sabbath: The End of The End </w:t>
      </w:r>
      <w:r w:rsidRPr="00DC306F">
        <w:rPr>
          <w:rFonts w:ascii="Arial" w:hAnsi="Arial" w:cs="Arial"/>
        </w:rPr>
        <w:t>from Dick Carruthers. Trafalgar Releasing slate includes </w:t>
      </w:r>
      <w:r w:rsidRPr="00DC306F">
        <w:rPr>
          <w:rFonts w:ascii="Arial" w:hAnsi="Arial" w:cs="Arial"/>
          <w:i/>
          <w:iCs/>
        </w:rPr>
        <w:t>Monty Python Live (mostly)</w:t>
      </w:r>
      <w:r w:rsidRPr="00DC306F">
        <w:rPr>
          <w:rFonts w:ascii="Arial" w:hAnsi="Arial" w:cs="Arial"/>
        </w:rPr>
        <w:t>, </w:t>
      </w:r>
      <w:r w:rsidRPr="00DC306F">
        <w:rPr>
          <w:rFonts w:ascii="Arial" w:hAnsi="Arial" w:cs="Arial"/>
          <w:i/>
          <w:iCs/>
        </w:rPr>
        <w:t>The Rocky Horror Show Live</w:t>
      </w:r>
      <w:r w:rsidRPr="00DC306F">
        <w:rPr>
          <w:rFonts w:ascii="Arial" w:hAnsi="Arial" w:cs="Arial"/>
        </w:rPr>
        <w:t>, </w:t>
      </w:r>
      <w:r w:rsidRPr="00DC306F">
        <w:rPr>
          <w:rFonts w:ascii="Arial" w:hAnsi="Arial" w:cs="Arial"/>
          <w:i/>
          <w:iCs/>
        </w:rPr>
        <w:t xml:space="preserve">Roger Waters </w:t>
      </w:r>
      <w:proofErr w:type="gramStart"/>
      <w:r w:rsidRPr="00DC306F">
        <w:rPr>
          <w:rFonts w:ascii="Arial" w:hAnsi="Arial" w:cs="Arial"/>
          <w:i/>
          <w:iCs/>
        </w:rPr>
        <w:t>The</w:t>
      </w:r>
      <w:proofErr w:type="gramEnd"/>
      <w:r w:rsidRPr="00DC306F">
        <w:rPr>
          <w:rFonts w:ascii="Arial" w:hAnsi="Arial" w:cs="Arial"/>
          <w:i/>
          <w:iCs/>
        </w:rPr>
        <w:t xml:space="preserve"> Wall</w:t>
      </w:r>
      <w:r w:rsidRPr="00DC306F">
        <w:rPr>
          <w:rFonts w:ascii="Arial" w:hAnsi="Arial" w:cs="Arial"/>
        </w:rPr>
        <w:t xml:space="preserve">, The Kenneth </w:t>
      </w:r>
      <w:proofErr w:type="spellStart"/>
      <w:r w:rsidRPr="00DC306F">
        <w:rPr>
          <w:rFonts w:ascii="Arial" w:hAnsi="Arial" w:cs="Arial"/>
        </w:rPr>
        <w:t>Branagh</w:t>
      </w:r>
      <w:proofErr w:type="spellEnd"/>
      <w:r w:rsidRPr="00DC306F">
        <w:rPr>
          <w:rFonts w:ascii="Arial" w:hAnsi="Arial" w:cs="Arial"/>
        </w:rPr>
        <w:t xml:space="preserve"> Theatre Company’s live season, </w:t>
      </w:r>
      <w:r w:rsidRPr="00DC306F">
        <w:rPr>
          <w:rFonts w:ascii="Arial" w:hAnsi="Arial" w:cs="Arial"/>
          <w:i/>
          <w:iCs/>
        </w:rPr>
        <w:t>One More Time With Feeling </w:t>
      </w:r>
      <w:r w:rsidRPr="00DC306F">
        <w:rPr>
          <w:rFonts w:ascii="Arial" w:hAnsi="Arial" w:cs="Arial"/>
        </w:rPr>
        <w:t>(a second collaboration with Nick Cave), directed by Andrew Dominik, </w:t>
      </w:r>
      <w:r w:rsidRPr="00DC306F">
        <w:rPr>
          <w:rFonts w:ascii="Arial" w:hAnsi="Arial" w:cs="Arial"/>
          <w:i/>
          <w:iCs/>
        </w:rPr>
        <w:t>Alan Bennett’s Diaries Live</w:t>
      </w:r>
      <w:r w:rsidRPr="00DC306F">
        <w:rPr>
          <w:rFonts w:ascii="Arial" w:hAnsi="Arial" w:cs="Arial"/>
        </w:rPr>
        <w:t xml:space="preserve"> with the BBC, Faber &amp; </w:t>
      </w:r>
      <w:proofErr w:type="spellStart"/>
      <w:r w:rsidRPr="00DC306F">
        <w:rPr>
          <w:rFonts w:ascii="Arial" w:hAnsi="Arial" w:cs="Arial"/>
        </w:rPr>
        <w:t>Faber</w:t>
      </w:r>
      <w:proofErr w:type="spellEnd"/>
      <w:r w:rsidRPr="00DC306F">
        <w:rPr>
          <w:rFonts w:ascii="Arial" w:hAnsi="Arial" w:cs="Arial"/>
        </w:rPr>
        <w:t xml:space="preserve"> and Profile Books and </w:t>
      </w:r>
      <w:r w:rsidRPr="00DC306F">
        <w:rPr>
          <w:rFonts w:ascii="Arial" w:hAnsi="Arial" w:cs="Arial"/>
          <w:i/>
          <w:iCs/>
          <w:color w:val="000000"/>
        </w:rPr>
        <w:t xml:space="preserve">John le </w:t>
      </w:r>
      <w:proofErr w:type="spellStart"/>
      <w:r w:rsidRPr="00DC306F">
        <w:rPr>
          <w:rFonts w:ascii="Arial" w:hAnsi="Arial" w:cs="Arial"/>
          <w:i/>
          <w:iCs/>
          <w:color w:val="000000"/>
        </w:rPr>
        <w:t>Carré</w:t>
      </w:r>
      <w:proofErr w:type="spellEnd"/>
      <w:r w:rsidRPr="00DC306F">
        <w:rPr>
          <w:rFonts w:ascii="Arial" w:hAnsi="Arial" w:cs="Arial"/>
          <w:i/>
          <w:iCs/>
          <w:color w:val="000000"/>
        </w:rPr>
        <w:t xml:space="preserve"> Live: An Evening with George Smiley </w:t>
      </w:r>
      <w:r w:rsidRPr="00DC306F">
        <w:rPr>
          <w:rFonts w:ascii="Arial" w:hAnsi="Arial" w:cs="Arial"/>
          <w:color w:val="000000"/>
        </w:rPr>
        <w:t>with Ink Factory and Fane Productions.</w:t>
      </w:r>
    </w:p>
    <w:p w14:paraId="4DDBA2AD" w14:textId="77777777" w:rsidR="00377C5A" w:rsidRPr="00E636C5" w:rsidRDefault="00377C5A" w:rsidP="00377C5A">
      <w:pPr>
        <w:pStyle w:val="NoSpacing"/>
        <w:rPr>
          <w:rFonts w:ascii="Arial" w:hAnsi="Arial" w:cs="Arial"/>
        </w:rPr>
      </w:pPr>
    </w:p>
    <w:p w14:paraId="7DFCB2BE" w14:textId="77777777" w:rsidR="00377C5A" w:rsidRPr="00E636C5" w:rsidRDefault="00377C5A" w:rsidP="00377C5A">
      <w:pPr>
        <w:pStyle w:val="NoSpacing"/>
        <w:rPr>
          <w:rFonts w:ascii="Arial" w:hAnsi="Arial" w:cs="Arial"/>
        </w:rPr>
      </w:pPr>
      <w:r w:rsidRPr="00E636C5">
        <w:rPr>
          <w:rFonts w:ascii="Arial" w:hAnsi="Arial" w:cs="Arial"/>
        </w:rPr>
        <w:t xml:space="preserve">PRESS OFFICE CONTACT: </w:t>
      </w:r>
    </w:p>
    <w:p w14:paraId="62621271" w14:textId="77777777" w:rsidR="001A1F55" w:rsidRPr="00E636C5" w:rsidRDefault="001A1F55" w:rsidP="00377C5A">
      <w:pPr>
        <w:pStyle w:val="NoSpacing"/>
        <w:rPr>
          <w:rFonts w:ascii="Arial" w:hAnsi="Arial" w:cs="Arial"/>
          <w:color w:val="C60C30"/>
        </w:rPr>
      </w:pPr>
      <w:r w:rsidRPr="00E636C5">
        <w:rPr>
          <w:rFonts w:ascii="Arial" w:hAnsi="Arial" w:cs="Arial"/>
          <w:color w:val="C60C30"/>
        </w:rPr>
        <w:t>Jim Byk, Sam Rudy Media Relations</w:t>
      </w:r>
    </w:p>
    <w:p w14:paraId="676A56C9" w14:textId="1C567B31" w:rsidR="001A1F55" w:rsidRPr="00E636C5" w:rsidRDefault="001A1F55" w:rsidP="00377C5A">
      <w:pPr>
        <w:pStyle w:val="NoSpacing"/>
        <w:rPr>
          <w:rFonts w:ascii="Arial" w:hAnsi="Arial" w:cs="Arial"/>
        </w:rPr>
      </w:pPr>
      <w:r w:rsidRPr="00E636C5">
        <w:rPr>
          <w:rFonts w:ascii="Arial" w:hAnsi="Arial" w:cs="Arial"/>
        </w:rPr>
        <w:t xml:space="preserve">Press Representative: </w:t>
      </w:r>
      <w:r w:rsidR="00766DEE">
        <w:rPr>
          <w:rFonts w:ascii="Arial" w:hAnsi="Arial" w:cs="Arial"/>
        </w:rPr>
        <w:t xml:space="preserve">Royal Opera House </w:t>
      </w:r>
      <w:r w:rsidRPr="00E636C5">
        <w:rPr>
          <w:rFonts w:ascii="Arial" w:hAnsi="Arial" w:cs="Arial"/>
        </w:rPr>
        <w:t>US Cinema Series</w:t>
      </w:r>
    </w:p>
    <w:p w14:paraId="75903FC6" w14:textId="77777777" w:rsidR="001A1F55" w:rsidRPr="00E636C5" w:rsidRDefault="001A1F55" w:rsidP="00377C5A">
      <w:pPr>
        <w:pStyle w:val="NoSpacing"/>
        <w:rPr>
          <w:rFonts w:ascii="Arial" w:hAnsi="Arial" w:cs="Arial"/>
        </w:rPr>
      </w:pPr>
      <w:r w:rsidRPr="00E636C5">
        <w:rPr>
          <w:rFonts w:ascii="Arial" w:hAnsi="Arial" w:cs="Arial"/>
        </w:rPr>
        <w:t>Tel:</w:t>
      </w:r>
      <w:r w:rsidRPr="00E636C5">
        <w:rPr>
          <w:rFonts w:ascii="Arial" w:hAnsi="Arial" w:cs="Arial"/>
        </w:rPr>
        <w:tab/>
        <w:t>212 575 0263</w:t>
      </w:r>
    </w:p>
    <w:p w14:paraId="39EB7834" w14:textId="77777777" w:rsidR="001A1F55" w:rsidRPr="00E636C5" w:rsidRDefault="009E4230" w:rsidP="00377C5A">
      <w:pPr>
        <w:pStyle w:val="NoSpacing"/>
        <w:rPr>
          <w:rFonts w:ascii="Arial" w:hAnsi="Arial" w:cs="Arial"/>
        </w:rPr>
      </w:pPr>
      <w:hyperlink r:id="rId9" w:history="1">
        <w:r w:rsidR="001A1F55" w:rsidRPr="00E636C5">
          <w:rPr>
            <w:rStyle w:val="Hyperlink"/>
            <w:rFonts w:ascii="Arial" w:hAnsi="Arial" w:cs="Arial"/>
          </w:rPr>
          <w:t>JimByk1@gmail.com</w:t>
        </w:r>
      </w:hyperlink>
      <w:r w:rsidR="001A1F55" w:rsidRPr="00E636C5">
        <w:rPr>
          <w:rFonts w:ascii="Arial" w:hAnsi="Arial" w:cs="Arial"/>
        </w:rPr>
        <w:t xml:space="preserve"> </w:t>
      </w:r>
    </w:p>
    <w:p w14:paraId="196F44AD" w14:textId="77777777" w:rsidR="001A1F55" w:rsidRPr="00E636C5" w:rsidRDefault="001A1F55" w:rsidP="00377C5A">
      <w:pPr>
        <w:pStyle w:val="NoSpacing"/>
        <w:rPr>
          <w:rFonts w:ascii="Arial" w:hAnsi="Arial" w:cs="Arial"/>
          <w:color w:val="C60C30"/>
        </w:rPr>
      </w:pPr>
    </w:p>
    <w:p w14:paraId="5CAA55E5" w14:textId="77777777" w:rsidR="00377C5A" w:rsidRPr="00E636C5" w:rsidRDefault="001A1F55" w:rsidP="00377C5A">
      <w:pPr>
        <w:pStyle w:val="NoSpacing"/>
        <w:rPr>
          <w:rFonts w:ascii="Arial" w:hAnsi="Arial" w:cs="Arial"/>
          <w:color w:val="C60C30"/>
        </w:rPr>
      </w:pPr>
      <w:r w:rsidRPr="00E636C5">
        <w:rPr>
          <w:rFonts w:ascii="Arial" w:hAnsi="Arial" w:cs="Arial"/>
          <w:color w:val="C60C30"/>
        </w:rPr>
        <w:t xml:space="preserve">Elizabeth Bell </w:t>
      </w:r>
    </w:p>
    <w:p w14:paraId="0DAE231D" w14:textId="77777777" w:rsidR="001A1F55" w:rsidRPr="00E636C5" w:rsidRDefault="001A1F55" w:rsidP="00377C5A">
      <w:pPr>
        <w:pStyle w:val="NoSpacing"/>
        <w:rPr>
          <w:rFonts w:ascii="Arial" w:hAnsi="Arial" w:cs="Arial"/>
          <w:lang w:val="en-US"/>
        </w:rPr>
      </w:pPr>
      <w:r w:rsidRPr="00E636C5">
        <w:rPr>
          <w:rFonts w:ascii="Arial" w:hAnsi="Arial" w:cs="Arial"/>
          <w:lang w:val="en-US"/>
        </w:rPr>
        <w:t>Head of Press and Communications – Royal Opera House</w:t>
      </w:r>
    </w:p>
    <w:p w14:paraId="6C85B8BE" w14:textId="77777777" w:rsidR="00377C5A" w:rsidRPr="00E636C5" w:rsidRDefault="001A1F55" w:rsidP="00377C5A">
      <w:pPr>
        <w:pStyle w:val="NoSpacing"/>
        <w:rPr>
          <w:rFonts w:ascii="Arial" w:hAnsi="Arial" w:cs="Arial"/>
        </w:rPr>
      </w:pPr>
      <w:r w:rsidRPr="00E636C5">
        <w:rPr>
          <w:rFonts w:ascii="Arial" w:hAnsi="Arial" w:cs="Arial"/>
        </w:rPr>
        <w:t>Tel:   020 7212 9717</w:t>
      </w:r>
      <w:r w:rsidR="00377C5A" w:rsidRPr="00E636C5">
        <w:rPr>
          <w:rFonts w:ascii="Arial" w:hAnsi="Arial" w:cs="Arial"/>
        </w:rPr>
        <w:t xml:space="preserve"> </w:t>
      </w:r>
    </w:p>
    <w:p w14:paraId="610D4D7A" w14:textId="77777777" w:rsidR="00377C5A" w:rsidRPr="00E636C5" w:rsidRDefault="00377C5A" w:rsidP="00377C5A">
      <w:pPr>
        <w:pStyle w:val="NoSpacing"/>
        <w:rPr>
          <w:rFonts w:ascii="Arial" w:hAnsi="Arial" w:cs="Arial"/>
          <w:b/>
        </w:rPr>
      </w:pPr>
    </w:p>
    <w:p w14:paraId="56623648" w14:textId="77777777" w:rsidR="00377C5A" w:rsidRPr="00E636C5" w:rsidRDefault="00377C5A" w:rsidP="00377C5A">
      <w:pPr>
        <w:pStyle w:val="NoSpacing"/>
        <w:rPr>
          <w:rFonts w:ascii="Arial" w:hAnsi="Arial" w:cs="Arial"/>
          <w:color w:val="C60C30"/>
        </w:rPr>
      </w:pPr>
      <w:r w:rsidRPr="00E636C5">
        <w:rPr>
          <w:rFonts w:ascii="Arial" w:hAnsi="Arial" w:cs="Arial"/>
          <w:color w:val="C60C30"/>
        </w:rPr>
        <w:t>Ollie Charles</w:t>
      </w:r>
    </w:p>
    <w:p w14:paraId="10C956C1" w14:textId="77777777" w:rsidR="00377C5A" w:rsidRPr="00E636C5" w:rsidRDefault="00377C5A" w:rsidP="00377C5A">
      <w:pPr>
        <w:pStyle w:val="NoSpacing"/>
        <w:rPr>
          <w:rFonts w:ascii="Arial" w:hAnsi="Arial" w:cs="Arial"/>
        </w:rPr>
      </w:pPr>
      <w:r w:rsidRPr="00E636C5">
        <w:rPr>
          <w:rFonts w:ascii="Arial" w:hAnsi="Arial" w:cs="Arial"/>
        </w:rPr>
        <w:t>Press &amp; Marketing Manager – Trafalgar Releasing</w:t>
      </w:r>
    </w:p>
    <w:p w14:paraId="1711E17D" w14:textId="77777777" w:rsidR="00377C5A" w:rsidRPr="00E636C5" w:rsidRDefault="00377C5A" w:rsidP="00377C5A">
      <w:pPr>
        <w:pStyle w:val="NoSpacing"/>
        <w:rPr>
          <w:rFonts w:ascii="Arial" w:hAnsi="Arial" w:cs="Arial"/>
        </w:rPr>
      </w:pPr>
      <w:r w:rsidRPr="00E636C5">
        <w:rPr>
          <w:rFonts w:ascii="Arial" w:hAnsi="Arial" w:cs="Arial"/>
        </w:rPr>
        <w:t>Tel:   07471 907 077</w:t>
      </w:r>
    </w:p>
    <w:p w14:paraId="240434CE" w14:textId="77777777" w:rsidR="00377C5A" w:rsidRPr="00E636C5" w:rsidRDefault="009E4230" w:rsidP="00377C5A">
      <w:pPr>
        <w:pStyle w:val="NoSpacing"/>
        <w:rPr>
          <w:rFonts w:ascii="Arial" w:hAnsi="Arial" w:cs="Arial"/>
          <w:b/>
        </w:rPr>
      </w:pPr>
      <w:hyperlink r:id="rId10" w:history="1">
        <w:r w:rsidR="00377C5A" w:rsidRPr="00E636C5">
          <w:rPr>
            <w:rStyle w:val="Hyperlink"/>
            <w:rFonts w:ascii="Arial" w:hAnsi="Arial" w:cs="Arial"/>
            <w:sz w:val="22"/>
            <w:szCs w:val="22"/>
          </w:rPr>
          <w:t>Ollie.c@trafalgar-releasing.com</w:t>
        </w:r>
      </w:hyperlink>
      <w:r w:rsidR="00377C5A" w:rsidRPr="00E636C5">
        <w:rPr>
          <w:rFonts w:ascii="Arial" w:hAnsi="Arial" w:cs="Arial"/>
        </w:rPr>
        <w:t xml:space="preserve"> </w:t>
      </w:r>
    </w:p>
    <w:p w14:paraId="506A85BF" w14:textId="77777777" w:rsidR="00E3617B" w:rsidRPr="00E636C5" w:rsidRDefault="009E4230" w:rsidP="00377C5A">
      <w:pPr>
        <w:pStyle w:val="NoSpacing"/>
        <w:rPr>
          <w:rFonts w:ascii="Arial" w:hAnsi="Arial" w:cs="Arial"/>
        </w:rPr>
      </w:pPr>
    </w:p>
    <w:sectPr w:rsidR="00E3617B" w:rsidRPr="00E636C5" w:rsidSect="00377C5A">
      <w:footerReference w:type="default" r:id="rId11"/>
      <w:headerReference w:type="first" r:id="rId12"/>
      <w:footerReference w:type="first" r:id="rId13"/>
      <w:pgSz w:w="11906" w:h="16838"/>
      <w:pgMar w:top="1079" w:right="2366" w:bottom="1258" w:left="1797" w:header="709" w:footer="36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BE926" w14:textId="77777777" w:rsidR="009E4230" w:rsidRDefault="009E4230">
      <w:r>
        <w:separator/>
      </w:r>
    </w:p>
  </w:endnote>
  <w:endnote w:type="continuationSeparator" w:id="0">
    <w:p w14:paraId="6DF2BF8C" w14:textId="77777777" w:rsidR="009E4230" w:rsidRDefault="009E4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abon Next LT Pro Demi">
    <w:altName w:val="Constantia"/>
    <w:panose1 w:val="00000000000000000000"/>
    <w:charset w:val="00"/>
    <w:family w:val="roman"/>
    <w:notTrueType/>
    <w:pitch w:val="variable"/>
    <w:sig w:usb0="00000001" w:usb1="5000204B" w:usb2="00000000" w:usb3="00000000" w:csb0="0000009B" w:csb1="00000000"/>
  </w:font>
  <w:font w:name="Arial">
    <w:panose1 w:val="020B0604020202020204"/>
    <w:charset w:val="00"/>
    <w:family w:val="auto"/>
    <w:pitch w:val="variable"/>
    <w:sig w:usb0="E0002AFF" w:usb1="C0007843" w:usb2="00000009" w:usb3="00000000" w:csb0="000001FF" w:csb1="00000000"/>
  </w:font>
  <w:font w:name="Sabon Next LT Pro Regular">
    <w:altName w:val="Constantia"/>
    <w:panose1 w:val="00000000000000000000"/>
    <w:charset w:val="00"/>
    <w:family w:val="roman"/>
    <w:notTrueType/>
    <w:pitch w:val="variable"/>
    <w:sig w:usb0="00000001" w:usb1="5000204B" w:usb2="00000000" w:usb3="00000000" w:csb0="0000009B"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0035A" w14:textId="77777777" w:rsidR="00CB7DE3" w:rsidRPr="00922001" w:rsidRDefault="003F6ED5" w:rsidP="00C40F65">
    <w:pPr>
      <w:pStyle w:val="Footer"/>
      <w:tabs>
        <w:tab w:val="clear" w:pos="8306"/>
        <w:tab w:val="right" w:pos="9360"/>
      </w:tabs>
      <w:ind w:right="-1617" w:firstLine="900"/>
      <w:jc w:val="right"/>
      <w:rPr>
        <w:rFonts w:ascii="Sabon Next LT Pro Regular" w:hAnsi="Sabon Next LT Pro Regular"/>
        <w:color w:val="333333"/>
        <w:sz w:val="20"/>
        <w:szCs w:val="20"/>
      </w:rPr>
    </w:pPr>
    <w:r w:rsidRPr="00E54D93">
      <w:rPr>
        <w:rFonts w:ascii="Sabon Next LT Pro Regular" w:hAnsi="Sabon Next LT Pro Regular"/>
        <w:color w:val="333333"/>
        <w:sz w:val="20"/>
        <w:szCs w:val="20"/>
      </w:rPr>
      <w:t xml:space="preserve">Page </w:t>
    </w:r>
    <w:r w:rsidRPr="00E54D93">
      <w:rPr>
        <w:rFonts w:ascii="Sabon Next LT Pro Regular" w:hAnsi="Sabon Next LT Pro Regular"/>
        <w:b/>
        <w:color w:val="333333"/>
        <w:sz w:val="20"/>
        <w:szCs w:val="20"/>
      </w:rPr>
      <w:fldChar w:fldCharType="begin"/>
    </w:r>
    <w:r w:rsidRPr="00E54D93">
      <w:rPr>
        <w:rFonts w:ascii="Sabon Next LT Pro Regular" w:hAnsi="Sabon Next LT Pro Regular"/>
        <w:b/>
        <w:color w:val="333333"/>
        <w:sz w:val="20"/>
        <w:szCs w:val="20"/>
      </w:rPr>
      <w:instrText xml:space="preserve"> PAGE </w:instrText>
    </w:r>
    <w:r w:rsidRPr="00E54D93">
      <w:rPr>
        <w:rFonts w:ascii="Sabon Next LT Pro Regular" w:hAnsi="Sabon Next LT Pro Regular"/>
        <w:b/>
        <w:color w:val="333333"/>
        <w:sz w:val="20"/>
        <w:szCs w:val="20"/>
      </w:rPr>
      <w:fldChar w:fldCharType="separate"/>
    </w:r>
    <w:r w:rsidR="00CB41ED">
      <w:rPr>
        <w:rFonts w:ascii="Sabon Next LT Pro Regular" w:hAnsi="Sabon Next LT Pro Regular"/>
        <w:b/>
        <w:noProof/>
        <w:color w:val="333333"/>
        <w:sz w:val="20"/>
        <w:szCs w:val="20"/>
      </w:rPr>
      <w:t>2</w:t>
    </w:r>
    <w:r w:rsidRPr="00E54D93">
      <w:rPr>
        <w:rFonts w:ascii="Sabon Next LT Pro Regular" w:hAnsi="Sabon Next LT Pro Regular"/>
        <w:b/>
        <w:color w:val="333333"/>
        <w:sz w:val="20"/>
        <w:szCs w:val="20"/>
      </w:rPr>
      <w:fldChar w:fldCharType="end"/>
    </w:r>
    <w:r w:rsidRPr="00E54D93">
      <w:rPr>
        <w:rFonts w:ascii="Sabon Next LT Pro Regular" w:hAnsi="Sabon Next LT Pro Regular"/>
        <w:color w:val="333333"/>
        <w:sz w:val="20"/>
        <w:szCs w:val="20"/>
      </w:rPr>
      <w:t xml:space="preserve"> of </w:t>
    </w:r>
    <w:r w:rsidRPr="00E54D93">
      <w:rPr>
        <w:rFonts w:ascii="Sabon Next LT Pro Regular" w:hAnsi="Sabon Next LT Pro Regular"/>
        <w:color w:val="333333"/>
        <w:sz w:val="20"/>
        <w:szCs w:val="20"/>
      </w:rPr>
      <w:fldChar w:fldCharType="begin"/>
    </w:r>
    <w:r w:rsidRPr="00E54D93">
      <w:rPr>
        <w:rFonts w:ascii="Sabon Next LT Pro Regular" w:hAnsi="Sabon Next LT Pro Regular"/>
        <w:color w:val="333333"/>
        <w:sz w:val="20"/>
        <w:szCs w:val="20"/>
      </w:rPr>
      <w:instrText xml:space="preserve"> NUMPAGES </w:instrText>
    </w:r>
    <w:r w:rsidRPr="00E54D93">
      <w:rPr>
        <w:rFonts w:ascii="Sabon Next LT Pro Regular" w:hAnsi="Sabon Next LT Pro Regular"/>
        <w:color w:val="333333"/>
        <w:sz w:val="20"/>
        <w:szCs w:val="20"/>
      </w:rPr>
      <w:fldChar w:fldCharType="separate"/>
    </w:r>
    <w:r w:rsidR="00CB41ED">
      <w:rPr>
        <w:rFonts w:ascii="Sabon Next LT Pro Regular" w:hAnsi="Sabon Next LT Pro Regular"/>
        <w:noProof/>
        <w:color w:val="333333"/>
        <w:sz w:val="20"/>
        <w:szCs w:val="20"/>
      </w:rPr>
      <w:t>6</w:t>
    </w:r>
    <w:r w:rsidRPr="00E54D93">
      <w:rPr>
        <w:rFonts w:ascii="Sabon Next LT Pro Regular" w:hAnsi="Sabon Next LT Pro Regular"/>
        <w:color w:val="333333"/>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C0AED" w14:textId="77777777" w:rsidR="00CB7DE3" w:rsidRPr="00DE7943" w:rsidRDefault="00377C5A" w:rsidP="00C40F65">
    <w:pPr>
      <w:spacing w:line="360" w:lineRule="auto"/>
      <w:ind w:right="543"/>
      <w:rPr>
        <w:rFonts w:ascii="Sabon Next LT Pro Regular" w:hAnsi="Sabon Next LT Pro Regular"/>
        <w:sz w:val="18"/>
        <w:szCs w:val="18"/>
      </w:rPr>
    </w:pPr>
    <w:r>
      <w:rPr>
        <w:noProof/>
        <w:lang w:val="en-US" w:eastAsia="en-US"/>
      </w:rPr>
      <w:drawing>
        <wp:anchor distT="0" distB="0" distL="114300" distR="114300" simplePos="0" relativeHeight="251660288" behindDoc="0" locked="0" layoutInCell="1" allowOverlap="0" wp14:anchorId="2D25F01A" wp14:editId="2378E58C">
          <wp:simplePos x="0" y="0"/>
          <wp:positionH relativeFrom="column">
            <wp:posOffset>4343400</wp:posOffset>
          </wp:positionH>
          <wp:positionV relativeFrom="paragraph">
            <wp:posOffset>-178435</wp:posOffset>
          </wp:positionV>
          <wp:extent cx="1714500" cy="407035"/>
          <wp:effectExtent l="0" t="0" r="12700" b="0"/>
          <wp:wrapNone/>
          <wp:docPr id="1" name="Picture 1" descr="grant_award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ant_award_logo_hi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07035"/>
                  </a:xfrm>
                  <a:prstGeom prst="rect">
                    <a:avLst/>
                  </a:prstGeom>
                  <a:noFill/>
                </pic:spPr>
              </pic:pic>
            </a:graphicData>
          </a:graphic>
          <wp14:sizeRelH relativeFrom="page">
            <wp14:pctWidth>0</wp14:pctWidth>
          </wp14:sizeRelH>
          <wp14:sizeRelV relativeFrom="page">
            <wp14:pctHeight>0</wp14:pctHeight>
          </wp14:sizeRelV>
        </wp:anchor>
      </w:drawing>
    </w:r>
    <w:r w:rsidR="003F6ED5" w:rsidRPr="00DE7943">
      <w:rPr>
        <w:rFonts w:ascii="Sabon Next LT Pro Regular" w:hAnsi="Sabon Next LT Pro Regular"/>
        <w:sz w:val="18"/>
        <w:szCs w:val="18"/>
      </w:rPr>
      <w:t>For all Royal Opera House press releases visit www.roh.org.uk/press</w:t>
    </w:r>
  </w:p>
  <w:p w14:paraId="38ABFF57" w14:textId="77777777" w:rsidR="00CB7DE3" w:rsidRPr="00DE7943" w:rsidRDefault="009E4230">
    <w:pPr>
      <w:pStyle w:val="Footer"/>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78DC2" w14:textId="77777777" w:rsidR="009E4230" w:rsidRDefault="009E4230">
      <w:r>
        <w:separator/>
      </w:r>
    </w:p>
  </w:footnote>
  <w:footnote w:type="continuationSeparator" w:id="0">
    <w:p w14:paraId="23A0B4E6" w14:textId="77777777" w:rsidR="009E4230" w:rsidRDefault="009E42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3B01E" w14:textId="77777777" w:rsidR="00CB7DE3" w:rsidRDefault="00377C5A">
    <w:pPr>
      <w:pStyle w:val="Header"/>
    </w:pPr>
    <w:r>
      <w:rPr>
        <w:noProof/>
        <w:lang w:val="en-US" w:eastAsia="en-US"/>
      </w:rPr>
      <w:drawing>
        <wp:anchor distT="0" distB="0" distL="114300" distR="114300" simplePos="0" relativeHeight="251659264" behindDoc="1" locked="0" layoutInCell="1" allowOverlap="0" wp14:anchorId="588E2EF5" wp14:editId="61AC6184">
          <wp:simplePos x="0" y="0"/>
          <wp:positionH relativeFrom="column">
            <wp:posOffset>-800100</wp:posOffset>
          </wp:positionH>
          <wp:positionV relativeFrom="paragraph">
            <wp:posOffset>0</wp:posOffset>
          </wp:positionV>
          <wp:extent cx="1115695" cy="1606550"/>
          <wp:effectExtent l="0" t="0" r="1905" b="0"/>
          <wp:wrapSquare wrapText="bothSides"/>
          <wp:docPr id="2" name="Picture 2" descr="ro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oh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16065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2"/>
  <w:displayBackgroundShape/>
  <w:proofState w:spelling="clean" w:grammar="clean"/>
  <w:defaultTabStop w:val="720"/>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5A"/>
    <w:rsid w:val="00003C94"/>
    <w:rsid w:val="00006FB8"/>
    <w:rsid w:val="00035306"/>
    <w:rsid w:val="00100411"/>
    <w:rsid w:val="00102477"/>
    <w:rsid w:val="001044AA"/>
    <w:rsid w:val="00132274"/>
    <w:rsid w:val="001A1F55"/>
    <w:rsid w:val="002E775F"/>
    <w:rsid w:val="003325D4"/>
    <w:rsid w:val="00332E2D"/>
    <w:rsid w:val="00377C5A"/>
    <w:rsid w:val="003810AC"/>
    <w:rsid w:val="003C45D0"/>
    <w:rsid w:val="003F6ED5"/>
    <w:rsid w:val="004B3FDB"/>
    <w:rsid w:val="00521CBD"/>
    <w:rsid w:val="0054763E"/>
    <w:rsid w:val="00570433"/>
    <w:rsid w:val="005B0DF3"/>
    <w:rsid w:val="0063682D"/>
    <w:rsid w:val="00694022"/>
    <w:rsid w:val="007557F5"/>
    <w:rsid w:val="00766DEE"/>
    <w:rsid w:val="00876AAD"/>
    <w:rsid w:val="008D46E6"/>
    <w:rsid w:val="008E6A20"/>
    <w:rsid w:val="00966890"/>
    <w:rsid w:val="009D73E8"/>
    <w:rsid w:val="009E4230"/>
    <w:rsid w:val="009E5049"/>
    <w:rsid w:val="00A25CCF"/>
    <w:rsid w:val="00A40C52"/>
    <w:rsid w:val="00A773B5"/>
    <w:rsid w:val="00AA2353"/>
    <w:rsid w:val="00AE6505"/>
    <w:rsid w:val="00B06B9D"/>
    <w:rsid w:val="00B1659C"/>
    <w:rsid w:val="00BA3EAE"/>
    <w:rsid w:val="00BE7A3A"/>
    <w:rsid w:val="00CB41ED"/>
    <w:rsid w:val="00CC1B3F"/>
    <w:rsid w:val="00D813BF"/>
    <w:rsid w:val="00DC306F"/>
    <w:rsid w:val="00E636C5"/>
    <w:rsid w:val="00EB22A9"/>
    <w:rsid w:val="00F33964"/>
    <w:rsid w:val="00F54F3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00AE6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7C5A"/>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7C5A"/>
    <w:pPr>
      <w:tabs>
        <w:tab w:val="center" w:pos="4153"/>
        <w:tab w:val="right" w:pos="8306"/>
      </w:tabs>
    </w:pPr>
    <w:rPr>
      <w:lang w:val="x-none" w:eastAsia="x-none"/>
    </w:rPr>
  </w:style>
  <w:style w:type="character" w:customStyle="1" w:styleId="HeaderChar">
    <w:name w:val="Header Char"/>
    <w:basedOn w:val="DefaultParagraphFont"/>
    <w:link w:val="Header"/>
    <w:rsid w:val="00377C5A"/>
    <w:rPr>
      <w:rFonts w:ascii="Times New Roman" w:eastAsia="Times New Roman" w:hAnsi="Times New Roman" w:cs="Times New Roman"/>
      <w:lang w:val="x-none" w:eastAsia="x-none"/>
    </w:rPr>
  </w:style>
  <w:style w:type="paragraph" w:styleId="Footer">
    <w:name w:val="footer"/>
    <w:basedOn w:val="Normal"/>
    <w:link w:val="FooterChar"/>
    <w:rsid w:val="00377C5A"/>
    <w:pPr>
      <w:tabs>
        <w:tab w:val="center" w:pos="4153"/>
        <w:tab w:val="right" w:pos="8306"/>
      </w:tabs>
    </w:pPr>
    <w:rPr>
      <w:lang w:val="x-none" w:eastAsia="x-none"/>
    </w:rPr>
  </w:style>
  <w:style w:type="character" w:customStyle="1" w:styleId="FooterChar">
    <w:name w:val="Footer Char"/>
    <w:basedOn w:val="DefaultParagraphFont"/>
    <w:link w:val="Footer"/>
    <w:rsid w:val="00377C5A"/>
    <w:rPr>
      <w:rFonts w:ascii="Times New Roman" w:eastAsia="Times New Roman" w:hAnsi="Times New Roman" w:cs="Times New Roman"/>
      <w:lang w:val="x-none" w:eastAsia="x-none"/>
    </w:rPr>
  </w:style>
  <w:style w:type="character" w:styleId="Hyperlink">
    <w:name w:val="Hyperlink"/>
    <w:rsid w:val="00377C5A"/>
    <w:rPr>
      <w:rFonts w:cs="Times New Roman"/>
      <w:color w:val="0000FF"/>
      <w:u w:val="single"/>
    </w:rPr>
  </w:style>
  <w:style w:type="paragraph" w:styleId="NormalWeb">
    <w:name w:val="Normal (Web)"/>
    <w:basedOn w:val="Normal"/>
    <w:uiPriority w:val="99"/>
    <w:rsid w:val="00377C5A"/>
    <w:pPr>
      <w:spacing w:before="100" w:beforeAutospacing="1" w:after="100" w:afterAutospacing="1"/>
    </w:pPr>
  </w:style>
  <w:style w:type="paragraph" w:styleId="NoSpacing">
    <w:name w:val="No Spacing"/>
    <w:uiPriority w:val="1"/>
    <w:qFormat/>
    <w:rsid w:val="00377C5A"/>
    <w:rPr>
      <w:rFonts w:ascii="Times New Roman" w:eastAsia="Times New Roman" w:hAnsi="Times New Roman" w:cs="Times New Roman"/>
      <w:lang w:val="en-GB" w:eastAsia="en-GB"/>
    </w:rPr>
  </w:style>
  <w:style w:type="table" w:styleId="TableGrid">
    <w:name w:val="Table Grid"/>
    <w:basedOn w:val="TableNormal"/>
    <w:uiPriority w:val="39"/>
    <w:rsid w:val="009E50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31752">
      <w:bodyDiv w:val="1"/>
      <w:marLeft w:val="0"/>
      <w:marRight w:val="0"/>
      <w:marTop w:val="0"/>
      <w:marBottom w:val="0"/>
      <w:divBdr>
        <w:top w:val="none" w:sz="0" w:space="0" w:color="auto"/>
        <w:left w:val="none" w:sz="0" w:space="0" w:color="auto"/>
        <w:bottom w:val="none" w:sz="0" w:space="0" w:color="auto"/>
        <w:right w:val="none" w:sz="0" w:space="0" w:color="auto"/>
      </w:divBdr>
    </w:div>
    <w:div w:id="430398197">
      <w:bodyDiv w:val="1"/>
      <w:marLeft w:val="0"/>
      <w:marRight w:val="0"/>
      <w:marTop w:val="0"/>
      <w:marBottom w:val="0"/>
      <w:divBdr>
        <w:top w:val="none" w:sz="0" w:space="0" w:color="auto"/>
        <w:left w:val="none" w:sz="0" w:space="0" w:color="auto"/>
        <w:bottom w:val="none" w:sz="0" w:space="0" w:color="auto"/>
        <w:right w:val="none" w:sz="0" w:space="0" w:color="auto"/>
      </w:divBdr>
    </w:div>
    <w:div w:id="664207636">
      <w:bodyDiv w:val="1"/>
      <w:marLeft w:val="0"/>
      <w:marRight w:val="0"/>
      <w:marTop w:val="0"/>
      <w:marBottom w:val="0"/>
      <w:divBdr>
        <w:top w:val="none" w:sz="0" w:space="0" w:color="auto"/>
        <w:left w:val="none" w:sz="0" w:space="0" w:color="auto"/>
        <w:bottom w:val="none" w:sz="0" w:space="0" w:color="auto"/>
        <w:right w:val="none" w:sz="0" w:space="0" w:color="auto"/>
      </w:divBdr>
    </w:div>
    <w:div w:id="761341569">
      <w:bodyDiv w:val="1"/>
      <w:marLeft w:val="0"/>
      <w:marRight w:val="0"/>
      <w:marTop w:val="0"/>
      <w:marBottom w:val="0"/>
      <w:divBdr>
        <w:top w:val="none" w:sz="0" w:space="0" w:color="auto"/>
        <w:left w:val="none" w:sz="0" w:space="0" w:color="auto"/>
        <w:bottom w:val="none" w:sz="0" w:space="0" w:color="auto"/>
        <w:right w:val="none" w:sz="0" w:space="0" w:color="auto"/>
      </w:divBdr>
    </w:div>
    <w:div w:id="1150247022">
      <w:bodyDiv w:val="1"/>
      <w:marLeft w:val="0"/>
      <w:marRight w:val="0"/>
      <w:marTop w:val="0"/>
      <w:marBottom w:val="0"/>
      <w:divBdr>
        <w:top w:val="none" w:sz="0" w:space="0" w:color="auto"/>
        <w:left w:val="none" w:sz="0" w:space="0" w:color="auto"/>
        <w:bottom w:val="none" w:sz="0" w:space="0" w:color="auto"/>
        <w:right w:val="none" w:sz="0" w:space="0" w:color="auto"/>
      </w:divBdr>
    </w:div>
    <w:div w:id="1319531891">
      <w:bodyDiv w:val="1"/>
      <w:marLeft w:val="0"/>
      <w:marRight w:val="0"/>
      <w:marTop w:val="0"/>
      <w:marBottom w:val="0"/>
      <w:divBdr>
        <w:top w:val="none" w:sz="0" w:space="0" w:color="auto"/>
        <w:left w:val="none" w:sz="0" w:space="0" w:color="auto"/>
        <w:bottom w:val="none" w:sz="0" w:space="0" w:color="auto"/>
        <w:right w:val="none" w:sz="0" w:space="0" w:color="auto"/>
      </w:divBdr>
    </w:div>
    <w:div w:id="1411318260">
      <w:bodyDiv w:val="1"/>
      <w:marLeft w:val="0"/>
      <w:marRight w:val="0"/>
      <w:marTop w:val="0"/>
      <w:marBottom w:val="0"/>
      <w:divBdr>
        <w:top w:val="none" w:sz="0" w:space="0" w:color="auto"/>
        <w:left w:val="none" w:sz="0" w:space="0" w:color="auto"/>
        <w:bottom w:val="none" w:sz="0" w:space="0" w:color="auto"/>
        <w:right w:val="none" w:sz="0" w:space="0" w:color="auto"/>
      </w:divBdr>
    </w:div>
    <w:div w:id="1676760196">
      <w:bodyDiv w:val="1"/>
      <w:marLeft w:val="0"/>
      <w:marRight w:val="0"/>
      <w:marTop w:val="0"/>
      <w:marBottom w:val="0"/>
      <w:divBdr>
        <w:top w:val="none" w:sz="0" w:space="0" w:color="auto"/>
        <w:left w:val="none" w:sz="0" w:space="0" w:color="auto"/>
        <w:bottom w:val="none" w:sz="0" w:space="0" w:color="auto"/>
        <w:right w:val="none" w:sz="0" w:space="0" w:color="auto"/>
      </w:divBdr>
    </w:div>
    <w:div w:id="1727950948">
      <w:bodyDiv w:val="1"/>
      <w:marLeft w:val="0"/>
      <w:marRight w:val="0"/>
      <w:marTop w:val="0"/>
      <w:marBottom w:val="0"/>
      <w:divBdr>
        <w:top w:val="none" w:sz="0" w:space="0" w:color="auto"/>
        <w:left w:val="none" w:sz="0" w:space="0" w:color="auto"/>
        <w:bottom w:val="none" w:sz="0" w:space="0" w:color="auto"/>
        <w:right w:val="none" w:sz="0" w:space="0" w:color="auto"/>
      </w:divBdr>
    </w:div>
    <w:div w:id="1999263831">
      <w:bodyDiv w:val="1"/>
      <w:marLeft w:val="0"/>
      <w:marRight w:val="0"/>
      <w:marTop w:val="0"/>
      <w:marBottom w:val="0"/>
      <w:divBdr>
        <w:top w:val="none" w:sz="0" w:space="0" w:color="auto"/>
        <w:left w:val="none" w:sz="0" w:space="0" w:color="auto"/>
        <w:bottom w:val="none" w:sz="0" w:space="0" w:color="auto"/>
        <w:right w:val="none" w:sz="0" w:space="0" w:color="auto"/>
      </w:divBdr>
    </w:div>
    <w:div w:id="20893828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roh.org.uk/cinemas" TargetMode="External"/><Relationship Id="rId7" Type="http://schemas.openxmlformats.org/officeDocument/2006/relationships/hyperlink" Target="http://www.roh.org.uk" TargetMode="External"/><Relationship Id="rId8" Type="http://schemas.openxmlformats.org/officeDocument/2006/relationships/hyperlink" Target="https://www.dropbox.com/sh/9029pcx5z0fmnvs/AABSpU1F8tIxcQK0_jrhRSH3a?dl=0" TargetMode="External"/><Relationship Id="rId9" Type="http://schemas.openxmlformats.org/officeDocument/2006/relationships/hyperlink" Target="mailto:JimByk1@gmail.com" TargetMode="External"/><Relationship Id="rId10" Type="http://schemas.openxmlformats.org/officeDocument/2006/relationships/hyperlink" Target="mailto:Ollie.c@trafalgar-releasing.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1487</Words>
  <Characters>8476</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2017-10-02T17:36:00Z</cp:lastPrinted>
  <dcterms:created xsi:type="dcterms:W3CDTF">2017-10-02T22:08:00Z</dcterms:created>
  <dcterms:modified xsi:type="dcterms:W3CDTF">2017-10-02T22:08:00Z</dcterms:modified>
</cp:coreProperties>
</file>